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533"/>
          <w:sz w:val="24"/>
          <w:szCs w:val="24"/>
        </w:rPr>
      </w:pPr>
      <w:r>
        <w:rPr>
          <w:rFonts w:ascii="Times New Roman" w:hAnsi="Times New Roman" w:eastAsia="Times New Roman" w:cs="Times New Roman"/>
          <w:color w:val="000533"/>
          <w:sz w:val="24"/>
          <w:szCs w:val="24"/>
        </w:rPr>
        <w:t>Codice disciplinare personale scuola personale docente e ATA</w:t>
      </w:r>
    </w:p>
    <w:p>
      <w:pPr>
        <w:ind w:left="240"/>
        <w:spacing w:line="336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color w:val="222222"/>
          <w:sz w:val="24"/>
          <w:szCs w:val="24"/>
        </w:rPr>
      </w:pPr>
      <w:r>
        <w:rPr>
          <w:rFonts w:eastAsia="Times New Roman"/>
          <w:bCs/>
          <w:color w:val="222222"/>
          <w:sz w:val="24"/>
          <w:szCs w:val="24"/>
        </w:rPr>
        <w:t>A seguito della sottoscrizione del CCNL 2016-2018 da parte dell’Aran e delle OO.SS. di categoria alla data del 19/04/2018, e visti gli artt. 13, c. 11 del citato CCNL e 55, c. 2 del D. Lgs 165/01, come modificato dall’art. 68 del D. L.gs 150/09, viene pubblicato nel sito di questa Istituzione scolastica il codice disciplinare per il personale del comparto scuola, recante l’indicazione di infrazioni e sanzioni.</w:t>
      </w:r>
    </w:p>
    <w:p>
      <w:pPr>
        <w:ind w:left="240"/>
        <w:spacing w:line="336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color w:val="222222"/>
          <w:sz w:val="24"/>
          <w:szCs w:val="24"/>
        </w:rPr>
      </w:pPr>
      <w:r>
        <w:rPr>
          <w:rFonts w:eastAsia="Times New Roman"/>
          <w:bCs/>
          <w:color w:val="222222"/>
          <w:sz w:val="24"/>
          <w:szCs w:val="24"/>
        </w:rPr>
        <w:t>La pubblicazione equivale ad ogni effetto alla affissione all’albo delle sedi di lavoro.</w:t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 w:val="0"/>
          <w:color w:val="000533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color w:val="000533"/>
          <w:sz w:val="24"/>
          <w:szCs w:val="24"/>
        </w:rPr>
        <w:t xml:space="preserve">                          Codice disciplinare personale Docente e ATA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numPr>
          <w:ilvl w:val="0"/>
          <w:numId w:val="1"/>
        </w:numPr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b/>
          <w:color w:val="000533"/>
          <w:sz w:val="24"/>
          <w:szCs w:val="24"/>
        </w:rPr>
        <w:t>Titolo</w:t>
      </w:r>
      <w:r>
        <w:rPr>
          <w:rFonts w:eastAsia="Times New Roman"/>
          <w:color w:val="000533"/>
          <w:sz w:val="24"/>
          <w:szCs w:val="24"/>
        </w:rPr>
        <w:t>:Disciplina Docenti  </w:t>
      </w:r>
      <w:hyperlink r:id="rId8" w:history="1">
        <w:r>
          <w:rPr>
            <w:rStyle w:val="char1"/>
            <w:rFonts w:eastAsia="Times New Roman"/>
            <w:sz w:val="24"/>
            <w:szCs w:val="24"/>
          </w:rPr>
          <w:br w:type="textWrapping"/>
        </w:r>
      </w:hyperlink>
      <w:r>
        <w:rPr>
          <w:rFonts w:eastAsia="Times New Roman"/>
          <w:sz w:val="24"/>
          <w:szCs w:val="24"/>
        </w:rPr>
        <w:t>Filename</w:t>
      </w:r>
      <w:r>
        <w:rPr>
          <w:rFonts w:eastAsia="Times New Roman"/>
          <w:sz w:val="24"/>
          <w:szCs w:val="24"/>
        </w:rPr>
        <w:t>: disciplina_docenti.pdf</w:t>
        <w:br w:type="textWrapping"/>
      </w:r>
      <w:r>
        <w:rPr>
          <w:rFonts w:eastAsia="Times New Roman"/>
          <w:sz w:val="24"/>
          <w:szCs w:val="24"/>
        </w:rPr>
        <w:t>Dimensione</w:t>
      </w:r>
      <w:r>
        <w:rPr>
          <w:rFonts w:eastAsia="Times New Roman"/>
          <w:sz w:val="24"/>
          <w:szCs w:val="24"/>
        </w:rPr>
        <w:t>: 112 KB</w:t>
      </w:r>
      <w:r>
        <w:rPr>
          <w:rFonts w:eastAsia="Times New Roman"/>
          <w:sz w:val="24"/>
          <w:szCs w:val="24"/>
        </w:rPr>
      </w:r>
    </w:p>
    <w:p>
      <w:pPr>
        <w:numPr>
          <w:ilvl w:val="0"/>
          <w:numId w:val="1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533"/>
          <w:sz w:val="24"/>
          <w:szCs w:val="24"/>
        </w:rPr>
      </w:pPr>
      <w:r>
        <w:rPr>
          <w:rFonts w:eastAsia="Times New Roman"/>
          <w:b/>
          <w:color w:val="000533"/>
          <w:sz w:val="24"/>
          <w:szCs w:val="24"/>
        </w:rPr>
        <w:t>Titolo</w:t>
      </w:r>
      <w:r>
        <w:rPr>
          <w:rFonts w:eastAsia="Times New Roman"/>
          <w:color w:val="000533"/>
          <w:sz w:val="24"/>
          <w:szCs w:val="24"/>
        </w:rPr>
        <w:t>:nuovo art 498T.U. n294 94 docenti </w:t>
      </w:r>
      <w:hyperlink r:id="rId9" w:history="1">
        <w:r>
          <w:rPr>
            <w:rStyle w:val="char1"/>
            <w:rFonts w:eastAsia="Times New Roman"/>
            <w:sz w:val="24"/>
            <w:szCs w:val="24"/>
          </w:rPr>
          <w:t xml:space="preserve">    </w:t>
          <w:br w:type="textWrapping"/>
        </w:r>
      </w:hyperlink>
      <w:r>
        <w:rPr>
          <w:rFonts w:eastAsia="Times New Roman"/>
          <w:b/>
          <w:color w:val="000533"/>
          <w:sz w:val="24"/>
          <w:szCs w:val="24"/>
        </w:rPr>
        <w:t>Filename</w:t>
      </w:r>
      <w:r>
        <w:rPr>
          <w:rFonts w:eastAsia="Times New Roman"/>
          <w:color w:val="000533"/>
          <w:sz w:val="24"/>
          <w:szCs w:val="24"/>
        </w:rPr>
        <w:t>: nuovo-art-498-t-u-n-294_94_docenti.pdf</w:t>
        <w:br w:type="textWrapping"/>
      </w:r>
      <w:r>
        <w:rPr>
          <w:rFonts w:eastAsia="Times New Roman"/>
          <w:b/>
          <w:color w:val="000533"/>
          <w:sz w:val="24"/>
          <w:szCs w:val="24"/>
        </w:rPr>
        <w:t>Dimensione</w:t>
      </w:r>
      <w:r>
        <w:rPr>
          <w:rFonts w:eastAsia="Times New Roman"/>
          <w:color w:val="000533"/>
          <w:sz w:val="24"/>
          <w:szCs w:val="24"/>
        </w:rPr>
        <w:t>: 957 KB</w:t>
      </w:r>
      <w:r>
        <w:rPr>
          <w:rFonts w:eastAsia="Times New Roman"/>
          <w:b/>
          <w:color w:val="000533"/>
          <w:sz w:val="24"/>
          <w:szCs w:val="24"/>
        </w:rPr>
      </w:r>
    </w:p>
    <w:p>
      <w:pPr>
        <w:numPr>
          <w:ilvl w:val="0"/>
          <w:numId w:val="1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533"/>
          <w:sz w:val="24"/>
          <w:szCs w:val="24"/>
        </w:rPr>
      </w:pPr>
      <w:r>
        <w:rPr>
          <w:rFonts w:eastAsia="Times New Roman"/>
          <w:b/>
          <w:color w:val="000533"/>
          <w:sz w:val="24"/>
          <w:szCs w:val="24"/>
        </w:rPr>
        <w:t>Titolo</w:t>
      </w:r>
      <w:r>
        <w:rPr>
          <w:rFonts w:eastAsia="Times New Roman"/>
          <w:color w:val="000533"/>
          <w:sz w:val="24"/>
          <w:szCs w:val="24"/>
        </w:rPr>
        <w:t>:codice disciplinare ATA </w:t>
      </w:r>
      <w:hyperlink r:id="rId10" w:history="1">
        <w:r>
          <w:rPr>
            <w:rStyle w:val="char1"/>
            <w:rFonts w:eastAsia="Times New Roman"/>
            <w:sz w:val="24"/>
            <w:szCs w:val="24"/>
          </w:rPr>
          <w:br w:type="textWrapping"/>
        </w:r>
      </w:hyperlink>
      <w:r>
        <w:rPr>
          <w:rFonts w:eastAsia="Times New Roman"/>
          <w:b/>
          <w:color w:val="000533"/>
          <w:sz w:val="24"/>
          <w:szCs w:val="24"/>
        </w:rPr>
        <w:t>Filename</w:t>
      </w:r>
      <w:r>
        <w:rPr>
          <w:rFonts w:eastAsia="Times New Roman"/>
          <w:color w:val="000533"/>
          <w:sz w:val="24"/>
          <w:szCs w:val="24"/>
        </w:rPr>
        <w:t>: codice-disciplinare-ata.pdf</w:t>
        <w:br w:type="textWrapping"/>
      </w:r>
      <w:r>
        <w:rPr>
          <w:rFonts w:eastAsia="Times New Roman"/>
          <w:b/>
          <w:color w:val="000533"/>
          <w:sz w:val="24"/>
          <w:szCs w:val="24"/>
        </w:rPr>
        <w:t>Dimensione</w:t>
      </w:r>
      <w:r>
        <w:rPr>
          <w:rFonts w:eastAsia="Times New Roman"/>
          <w:color w:val="000533"/>
          <w:sz w:val="24"/>
          <w:szCs w:val="24"/>
        </w:rPr>
        <w:t>: 1.012 KB</w:t>
      </w:r>
      <w:r>
        <w:rPr>
          <w:rFonts w:eastAsia="Times New Roman"/>
          <w:b/>
          <w:color w:val="000533"/>
          <w:sz w:val="24"/>
          <w:szCs w:val="24"/>
        </w:rPr>
      </w:r>
    </w:p>
    <w:p>
      <w:pPr>
        <w:numPr>
          <w:ilvl w:val="0"/>
          <w:numId w:val="1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533"/>
          <w:sz w:val="24"/>
          <w:szCs w:val="24"/>
        </w:rPr>
      </w:pPr>
      <w:r>
        <w:rPr>
          <w:rFonts w:eastAsia="Times New Roman"/>
          <w:b/>
          <w:color w:val="000533"/>
          <w:sz w:val="24"/>
          <w:szCs w:val="24"/>
        </w:rPr>
        <w:t>Titolo</w:t>
      </w:r>
      <w:r>
        <w:rPr>
          <w:rFonts w:eastAsia="Times New Roman"/>
          <w:color w:val="000533"/>
          <w:sz w:val="24"/>
          <w:szCs w:val="24"/>
        </w:rPr>
        <w:t>:codice disciplinare  </w:t>
      </w:r>
      <w:hyperlink r:id="rId11" w:history="1">
        <w:r>
          <w:rPr>
            <w:rStyle w:val="char1"/>
            <w:rFonts w:eastAsia="Times New Roman"/>
            <w:sz w:val="24"/>
            <w:szCs w:val="24"/>
          </w:rPr>
          <w:br w:type="textWrapping"/>
        </w:r>
      </w:hyperlink>
      <w:r>
        <w:rPr>
          <w:rFonts w:eastAsia="Times New Roman"/>
          <w:b/>
          <w:color w:val="000533"/>
          <w:sz w:val="24"/>
          <w:szCs w:val="24"/>
        </w:rPr>
        <w:t>Filename</w:t>
      </w:r>
      <w:r>
        <w:rPr>
          <w:rFonts w:eastAsia="Times New Roman"/>
          <w:color w:val="000533"/>
          <w:sz w:val="24"/>
          <w:szCs w:val="24"/>
        </w:rPr>
        <w:t>: codice_disciplinare.pdf</w:t>
        <w:br w:type="textWrapping"/>
      </w:r>
      <w:r>
        <w:rPr>
          <w:rFonts w:eastAsia="Times New Roman"/>
          <w:b/>
          <w:color w:val="000533"/>
          <w:sz w:val="24"/>
          <w:szCs w:val="24"/>
        </w:rPr>
        <w:t>Dimensione</w:t>
      </w:r>
      <w:r>
        <w:rPr>
          <w:rFonts w:eastAsia="Times New Roman"/>
          <w:color w:val="000533"/>
          <w:sz w:val="24"/>
          <w:szCs w:val="24"/>
        </w:rPr>
        <w:t>: 193 KB</w:t>
      </w:r>
      <w:r>
        <w:rPr>
          <w:rFonts w:eastAsia="Times New Roman"/>
          <w:b/>
          <w:color w:val="000533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533"/>
          <w:sz w:val="24"/>
          <w:szCs w:val="24"/>
        </w:rPr>
      </w:pPr>
      <w:r>
        <w:rPr>
          <w:rFonts w:eastAsia="Times New Roman"/>
          <w:color w:val="000533"/>
          <w:sz w:val="24"/>
          <w:szCs w:val="24"/>
        </w:rPr>
        <w:t>Per il personale Docente il codice disciplinare recante l’indicazione delle infrazioni e relative sanzioni dall’art. 492 all’art. 501 del D.lo 16.4.1994 n.297 e art.91 del CCNL del 29.11.2007.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 </w:t>
      </w:r>
      <w:r>
        <w:rPr>
          <w:rFonts w:eastAsia="Times New Roman"/>
          <w:b/>
          <w:color w:val="000533"/>
          <w:sz w:val="24"/>
          <w:szCs w:val="24"/>
        </w:rPr>
        <w:t xml:space="preserve">   Titolo</w:t>
      </w:r>
      <w:r>
        <w:rPr>
          <w:rFonts w:eastAsia="Times New Roman"/>
          <w:color w:val="000533"/>
          <w:sz w:val="24"/>
          <w:szCs w:val="24"/>
        </w:rPr>
        <w:t>:norme disciplinari docenti </w:t>
      </w:r>
      <w:hyperlink r:id="rId12" w:history="1">
        <w:r>
          <w:rPr>
            <w:rStyle w:val="char1"/>
            <w:rFonts w:eastAsia="Times New Roman"/>
            <w:sz w:val="24"/>
            <w:szCs w:val="24"/>
          </w:rPr>
          <w:br w:type="textWrapping"/>
        </w:r>
      </w:hyperlink>
      <w:r>
        <w:rPr>
          <w:rFonts w:eastAsia="Times New Roman"/>
          <w:sz w:val="24"/>
          <w:szCs w:val="24"/>
        </w:rPr>
        <w:t>Filename</w:t>
      </w:r>
      <w:r>
        <w:rPr>
          <w:rFonts w:eastAsia="Times New Roman"/>
          <w:sz w:val="24"/>
          <w:szCs w:val="24"/>
        </w:rPr>
        <w:t>: norme-disciplinari-docenti.pdf</w:t>
        <w:br w:type="textWrapping"/>
      </w:r>
      <w:r>
        <w:rPr>
          <w:rFonts w:eastAsia="Times New Roman"/>
          <w:sz w:val="24"/>
          <w:szCs w:val="24"/>
        </w:rPr>
        <w:t>Dimensione</w:t>
      </w:r>
      <w:r>
        <w:rPr>
          <w:rFonts w:eastAsia="Times New Roman"/>
          <w:sz w:val="24"/>
          <w:szCs w:val="24"/>
        </w:rPr>
        <w:t>: 4 MB</w:t>
      </w: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color w:val="000533"/>
          <w:sz w:val="24"/>
          <w:szCs w:val="24"/>
        </w:rPr>
        <w:t>Per il personale ATA il codice disciplinare recante l’indicazione delle infrazioni e relative sanzioni dall’art.92 all’art.99 del CCNL del 29.11.2007.</w:t>
      </w: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 </w:t>
      </w:r>
      <w:r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b/>
          <w:color w:val="000533"/>
          <w:sz w:val="24"/>
          <w:szCs w:val="24"/>
        </w:rPr>
        <w:t>Titolo</w:t>
      </w:r>
      <w:r>
        <w:rPr>
          <w:rFonts w:eastAsia="Times New Roman"/>
          <w:color w:val="000533"/>
          <w:sz w:val="24"/>
          <w:szCs w:val="24"/>
        </w:rPr>
        <w:t>: norme disciplinari e codice ATA </w:t>
      </w:r>
      <w:hyperlink r:id="rId13" w:history="1">
        <w:r>
          <w:rPr>
            <w:rStyle w:val="char1"/>
            <w:rFonts w:eastAsia="Times New Roman"/>
            <w:sz w:val="24"/>
            <w:szCs w:val="24"/>
          </w:rPr>
          <w:br w:type="textWrapping"/>
        </w:r>
      </w:hyperlink>
      <w:r>
        <w:rPr>
          <w:rFonts w:eastAsia="Times New Roman"/>
          <w:sz w:val="24"/>
          <w:szCs w:val="24"/>
        </w:rPr>
        <w:t>Filename</w:t>
      </w:r>
      <w:r>
        <w:rPr>
          <w:rFonts w:eastAsia="Times New Roman"/>
          <w:sz w:val="24"/>
          <w:szCs w:val="24"/>
        </w:rPr>
        <w:t>: norme-disciplinari-e-codice-ata.pdf</w:t>
        <w:br w:type="textWrapping"/>
      </w:r>
      <w:r>
        <w:rPr>
          <w:rFonts w:eastAsia="Times New Roman"/>
          <w:sz w:val="24"/>
          <w:szCs w:val="24"/>
        </w:rPr>
        <w:t>Dimensione</w:t>
      </w:r>
      <w:r>
        <w:rPr>
          <w:rFonts w:eastAsia="Times New Roman"/>
          <w:sz w:val="24"/>
          <w:szCs w:val="24"/>
        </w:rPr>
        <w:t>: 9 MB</w:t>
      </w: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color w:val="000533"/>
          <w:sz w:val="24"/>
          <w:szCs w:val="24"/>
        </w:rPr>
        <w:t>Per entrambe le categorie di personale sanzioni disciplinari e responsabilità dei dipendenti pubblici dall’art.67 all’art.73 del DLgs 1150/2009 trasfusi negli art.53, 55, 55bis, 55ter, 55quarter e 55sexies del DLgs 165/2001.</w:t>
      </w: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  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b/>
          <w:color w:val="000533"/>
          <w:sz w:val="24"/>
          <w:szCs w:val="24"/>
        </w:rPr>
        <w:t>Titolo</w:t>
      </w:r>
      <w:r>
        <w:rPr>
          <w:rFonts w:eastAsia="Times New Roman"/>
          <w:color w:val="000533"/>
          <w:sz w:val="24"/>
          <w:szCs w:val="24"/>
        </w:rPr>
        <w:t>:norme e sanzioni dipendenti pubblici </w:t>
      </w:r>
      <w:hyperlink r:id="rId14" w:history="1">
        <w:r>
          <w:rPr>
            <w:rStyle w:val="char1"/>
            <w:rFonts w:eastAsia="Times New Roman"/>
            <w:sz w:val="24"/>
            <w:szCs w:val="24"/>
          </w:rPr>
          <w:br w:type="textWrapping"/>
        </w:r>
      </w:hyperlink>
      <w:r>
        <w:rPr>
          <w:rFonts w:eastAsia="Times New Roman"/>
          <w:sz w:val="24"/>
          <w:szCs w:val="24"/>
        </w:rPr>
        <w:t>Filename</w:t>
      </w:r>
      <w:r>
        <w:rPr>
          <w:rFonts w:eastAsia="Times New Roman"/>
          <w:sz w:val="24"/>
          <w:szCs w:val="24"/>
        </w:rPr>
        <w:t>: norme-e-sanzioni-dipendenti-pubblici.pdf</w:t>
        <w:br w:type="textWrapping"/>
      </w:r>
      <w:r>
        <w:rPr>
          <w:rFonts w:eastAsia="Times New Roman"/>
          <w:sz w:val="24"/>
          <w:szCs w:val="24"/>
        </w:rPr>
        <w:t>Dimensione</w:t>
      </w:r>
      <w:r>
        <w:rPr>
          <w:rFonts w:eastAsia="Times New Roman"/>
          <w:sz w:val="24"/>
          <w:szCs w:val="24"/>
        </w:rPr>
        <w:t>: 8 MB</w:t>
      </w: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533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20"/>
      <w:tmLastPosIdx w:val="0"/>
    </w:tmLastPosCaret>
    <w:tmLastPosAnchor>
      <w:tmLastPosPgfIdx w:val="20"/>
      <w:tmLastPosIdx w:val="4"/>
    </w:tmLastPosAnchor>
    <w:tmLastPosTblRect w:left="0" w:top="0" w:right="0" w:bottom="0"/>
  </w:tmLastPos>
  <w:tmAppRevision w:date="1600327014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icmanin.gov.it/?page_id=10349&amp;aid=14265&amp;sa=0" TargetMode="External"/><Relationship Id="rId9" Type="http://schemas.openxmlformats.org/officeDocument/2006/relationships/hyperlink" Target="http://www.icmanin.gov.it/?page_id=10349&amp;aid=14266&amp;sa=0" TargetMode="External"/><Relationship Id="rId10" Type="http://schemas.openxmlformats.org/officeDocument/2006/relationships/hyperlink" Target="http://www.icmanin.gov.it/?page_id=10349&amp;aid=14267&amp;sa=0" TargetMode="External"/><Relationship Id="rId11" Type="http://schemas.openxmlformats.org/officeDocument/2006/relationships/hyperlink" Target="http://www.icmanin.gov.it/?page_id=10349&amp;aid=10356&amp;sa=0" TargetMode="External"/><Relationship Id="rId12" Type="http://schemas.openxmlformats.org/officeDocument/2006/relationships/hyperlink" Target="http://www.icmanin.gov.it/?page_id=10349&amp;aid=10399&amp;sa=0" TargetMode="External"/><Relationship Id="rId13" Type="http://schemas.openxmlformats.org/officeDocument/2006/relationships/hyperlink" Target="http://www.icmanin.gov.it/?page_id=10349&amp;aid=10403&amp;sa=0" TargetMode="External"/><Relationship Id="rId14" Type="http://schemas.openxmlformats.org/officeDocument/2006/relationships/hyperlink" Target="http://www.icmanin.gov.it/?page_id=10349&amp;aid=10405&amp;sa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Maria Cerroni</cp:lastModifiedBy>
  <cp:revision>2</cp:revision>
  <dcterms:created xsi:type="dcterms:W3CDTF">2020-09-15T14:39:25Z</dcterms:created>
  <dcterms:modified xsi:type="dcterms:W3CDTF">2020-09-17T07:16:54Z</dcterms:modified>
</cp:coreProperties>
</file>