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B1B" w:rsidRDefault="007F6B1B">
      <w:pPr>
        <w:ind w:left="-710"/>
        <w:rPr>
          <w:sz w:val="20"/>
        </w:rPr>
      </w:pPr>
    </w:p>
    <w:p w:rsidR="007F6B1B" w:rsidRDefault="00E87FAC">
      <w:pPr>
        <w:spacing w:before="61"/>
        <w:ind w:left="884" w:right="1178"/>
        <w:jc w:val="center"/>
        <w:rPr>
          <w:rFonts w:ascii="Arial"/>
          <w:b/>
          <w:sz w:val="32"/>
        </w:rPr>
      </w:pPr>
      <w:r>
        <w:rPr>
          <w:rFonts w:ascii="Arial"/>
          <w:b/>
          <w:sz w:val="32"/>
        </w:rPr>
        <w:t xml:space="preserve">ISTITUTO COMPRENSIVO </w:t>
      </w:r>
      <w:r>
        <w:rPr>
          <w:rFonts w:ascii="Arial"/>
          <w:b/>
          <w:i/>
          <w:sz w:val="32"/>
        </w:rPr>
        <w:t xml:space="preserve">I. RIDOLFI </w:t>
      </w:r>
      <w:r>
        <w:rPr>
          <w:rFonts w:ascii="Arial"/>
          <w:b/>
          <w:sz w:val="32"/>
        </w:rPr>
        <w:t>di TUSCANIA</w:t>
      </w:r>
    </w:p>
    <w:p w:rsidR="007F6B1B" w:rsidRDefault="00E87FAC">
      <w:pPr>
        <w:pStyle w:val="Corpodeltesto"/>
        <w:spacing w:before="6"/>
        <w:ind w:left="880" w:right="1178"/>
        <w:jc w:val="center"/>
      </w:pPr>
      <w:r>
        <w:t>Regolamento ed istruzioni operative per la vigilanza sugli alunni</w:t>
      </w: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110"/>
        <w:gridCol w:w="3235"/>
        <w:gridCol w:w="3230"/>
      </w:tblGrid>
      <w:tr w:rsidR="007F6B1B">
        <w:trPr>
          <w:trHeight w:val="599"/>
        </w:trPr>
        <w:tc>
          <w:tcPr>
            <w:tcW w:w="3110" w:type="dxa"/>
          </w:tcPr>
          <w:p w:rsidR="007F6B1B" w:rsidRDefault="00E87FAC">
            <w:pPr>
              <w:pStyle w:val="TableParagraph"/>
              <w:spacing w:before="103" w:line="244" w:lineRule="auto"/>
              <w:ind w:left="803" w:right="100" w:hanging="675"/>
              <w:jc w:val="left"/>
              <w:rPr>
                <w:i/>
                <w:sz w:val="17"/>
              </w:rPr>
            </w:pPr>
            <w:r>
              <w:rPr>
                <w:i/>
                <w:sz w:val="17"/>
              </w:rPr>
              <w:t>Regolamento per la vigilanza sugli alunni (Istituto comprensivo)</w:t>
            </w:r>
          </w:p>
        </w:tc>
        <w:tc>
          <w:tcPr>
            <w:tcW w:w="3235" w:type="dxa"/>
          </w:tcPr>
          <w:p w:rsidR="007F6B1B" w:rsidRDefault="00E87FAC">
            <w:pPr>
              <w:pStyle w:val="TableParagraph"/>
              <w:spacing w:before="2" w:line="247" w:lineRule="auto"/>
              <w:ind w:left="204" w:right="194"/>
              <w:jc w:val="center"/>
              <w:rPr>
                <w:i/>
                <w:sz w:val="17"/>
              </w:rPr>
            </w:pPr>
            <w:r>
              <w:rPr>
                <w:i/>
                <w:sz w:val="17"/>
              </w:rPr>
              <w:t>Istruzioni operative per la vigilanza degli a</w:t>
            </w:r>
            <w:r>
              <w:rPr>
                <w:i/>
                <w:sz w:val="17"/>
              </w:rPr>
              <w:t>lunni</w:t>
            </w:r>
          </w:p>
          <w:p w:rsidR="007F6B1B" w:rsidRDefault="00E87FAC">
            <w:pPr>
              <w:pStyle w:val="TableParagraph"/>
              <w:spacing w:line="175" w:lineRule="exact"/>
              <w:ind w:left="203" w:right="194"/>
              <w:jc w:val="center"/>
              <w:rPr>
                <w:i/>
                <w:sz w:val="17"/>
              </w:rPr>
            </w:pPr>
            <w:r>
              <w:rPr>
                <w:i/>
                <w:sz w:val="17"/>
              </w:rPr>
              <w:t>Personale docente</w:t>
            </w:r>
          </w:p>
        </w:tc>
        <w:tc>
          <w:tcPr>
            <w:tcW w:w="3230" w:type="dxa"/>
          </w:tcPr>
          <w:p w:rsidR="007F6B1B" w:rsidRDefault="00E87FAC">
            <w:pPr>
              <w:pStyle w:val="TableParagraph"/>
              <w:spacing w:before="2" w:line="247" w:lineRule="auto"/>
              <w:ind w:left="202" w:right="191"/>
              <w:jc w:val="center"/>
              <w:rPr>
                <w:i/>
                <w:sz w:val="17"/>
              </w:rPr>
            </w:pPr>
            <w:r>
              <w:rPr>
                <w:i/>
                <w:sz w:val="17"/>
              </w:rPr>
              <w:t>Istruzioni operative per la vigilanza degli alunni</w:t>
            </w:r>
          </w:p>
          <w:p w:rsidR="007F6B1B" w:rsidRDefault="00E87FAC">
            <w:pPr>
              <w:pStyle w:val="TableParagraph"/>
              <w:spacing w:line="175" w:lineRule="exact"/>
              <w:ind w:left="201" w:right="191"/>
              <w:jc w:val="center"/>
              <w:rPr>
                <w:i/>
                <w:sz w:val="17"/>
              </w:rPr>
            </w:pPr>
            <w:r>
              <w:rPr>
                <w:i/>
                <w:sz w:val="17"/>
              </w:rPr>
              <w:t>Collaboratori scolastici</w:t>
            </w:r>
          </w:p>
        </w:tc>
      </w:tr>
      <w:tr w:rsidR="007F6B1B">
        <w:trPr>
          <w:trHeight w:val="4201"/>
        </w:trPr>
        <w:tc>
          <w:tcPr>
            <w:tcW w:w="3110" w:type="dxa"/>
            <w:tcBorders>
              <w:bottom w:val="nil"/>
            </w:tcBorders>
          </w:tcPr>
          <w:p w:rsidR="007F6B1B" w:rsidRDefault="00E87FAC">
            <w:pPr>
              <w:pStyle w:val="TableParagraph"/>
              <w:spacing w:before="2" w:line="244" w:lineRule="auto"/>
              <w:ind w:left="71"/>
              <w:rPr>
                <w:sz w:val="17"/>
              </w:rPr>
            </w:pPr>
            <w:r>
              <w:rPr>
                <w:sz w:val="17"/>
              </w:rPr>
              <w:t>La scuola ha l’obbligo e la responsabilità di sorvegliare e di custodire gli alunni dal momento in cui accedono negli spazi di pertinenza dell’Istituto e, se minori di 12 anni, di consegnarli al termine delle lezioni scolastiche ad un familiare o a un loro</w:t>
            </w:r>
            <w:r>
              <w:rPr>
                <w:sz w:val="17"/>
              </w:rPr>
              <w:t xml:space="preserve"> delegato.</w:t>
            </w:r>
          </w:p>
          <w:p w:rsidR="007F6B1B" w:rsidRDefault="00E87FAC">
            <w:pPr>
              <w:pStyle w:val="TableParagraph"/>
              <w:spacing w:before="6" w:line="244" w:lineRule="auto"/>
              <w:ind w:left="71"/>
              <w:rPr>
                <w:sz w:val="17"/>
              </w:rPr>
            </w:pPr>
            <w:r>
              <w:rPr>
                <w:sz w:val="17"/>
              </w:rPr>
              <w:t>In ogni caso, i minori, se non riconsegnati ai genitori, vanno custoditi in luogo dove normalmente non sussistano situazioni di pericolo o in condizioni organizzative tali da non porre a repentaglio la loro incolumità.</w:t>
            </w:r>
          </w:p>
          <w:p w:rsidR="007F6B1B" w:rsidRDefault="00E87FAC">
            <w:pPr>
              <w:pStyle w:val="TableParagraph"/>
              <w:spacing w:before="3" w:line="244" w:lineRule="auto"/>
              <w:ind w:left="71" w:right="56"/>
              <w:rPr>
                <w:sz w:val="17"/>
              </w:rPr>
            </w:pPr>
            <w:r>
              <w:rPr>
                <w:sz w:val="17"/>
              </w:rPr>
              <w:t>Gli insegnanti hanno il do</w:t>
            </w:r>
            <w:r>
              <w:rPr>
                <w:sz w:val="17"/>
              </w:rPr>
              <w:t>vere di vigilare sugli alunni durante tutto l'orario scolastico.</w:t>
            </w:r>
          </w:p>
          <w:p w:rsidR="007F6B1B" w:rsidRDefault="00E87FAC">
            <w:pPr>
              <w:pStyle w:val="TableParagraph"/>
              <w:spacing w:before="2" w:line="244" w:lineRule="auto"/>
              <w:ind w:left="71"/>
              <w:rPr>
                <w:sz w:val="17"/>
              </w:rPr>
            </w:pPr>
            <w:r>
              <w:rPr>
                <w:sz w:val="17"/>
              </w:rPr>
              <w:t>I collaboratori scolastici hanno il compito di collaborare con gli insegnanti così da assicurare il miglior svolgimento organizzativo di tutti i momenti</w:t>
            </w:r>
            <w:r>
              <w:rPr>
                <w:spacing w:val="4"/>
                <w:sz w:val="17"/>
              </w:rPr>
              <w:t xml:space="preserve"> </w:t>
            </w:r>
            <w:r>
              <w:rPr>
                <w:sz w:val="17"/>
              </w:rPr>
              <w:t>della</w:t>
            </w:r>
          </w:p>
          <w:p w:rsidR="007F6B1B" w:rsidRDefault="00E87FAC">
            <w:pPr>
              <w:pStyle w:val="TableParagraph"/>
              <w:spacing w:before="2" w:line="179" w:lineRule="exact"/>
              <w:ind w:left="71" w:right="0"/>
              <w:rPr>
                <w:sz w:val="17"/>
              </w:rPr>
            </w:pPr>
            <w:r>
              <w:rPr>
                <w:sz w:val="17"/>
              </w:rPr>
              <w:t>giornata scolastica.</w:t>
            </w:r>
          </w:p>
        </w:tc>
        <w:tc>
          <w:tcPr>
            <w:tcW w:w="3235" w:type="dxa"/>
            <w:vMerge w:val="restart"/>
          </w:tcPr>
          <w:p w:rsidR="007F6B1B" w:rsidRDefault="00E87FAC">
            <w:pPr>
              <w:pStyle w:val="TableParagraph"/>
              <w:spacing w:before="2" w:line="244" w:lineRule="auto"/>
              <w:ind w:right="57"/>
              <w:rPr>
                <w:sz w:val="17"/>
              </w:rPr>
            </w:pPr>
            <w:r>
              <w:rPr>
                <w:sz w:val="17"/>
              </w:rPr>
              <w:t>Fa parte de</w:t>
            </w:r>
            <w:r>
              <w:rPr>
                <w:sz w:val="17"/>
              </w:rPr>
              <w:t>gli obblighi di servizio degli insegnanti quello di vigilare sugli allievi durante l’ingresso e tutta la  permanenza degli stessi nella scuola, nonché durante gli spostamenti da e per laboratori e palestre e al momento dell'uscita dalla</w:t>
            </w:r>
            <w:r>
              <w:rPr>
                <w:spacing w:val="-5"/>
                <w:sz w:val="17"/>
              </w:rPr>
              <w:t xml:space="preserve"> </w:t>
            </w:r>
            <w:r>
              <w:rPr>
                <w:sz w:val="17"/>
              </w:rPr>
              <w:t>scuola.</w:t>
            </w:r>
          </w:p>
          <w:p w:rsidR="007F6B1B" w:rsidRDefault="00E87FAC">
            <w:pPr>
              <w:pStyle w:val="TableParagraph"/>
              <w:spacing w:before="3" w:line="244" w:lineRule="auto"/>
              <w:ind w:right="56"/>
              <w:rPr>
                <w:sz w:val="17"/>
              </w:rPr>
            </w:pPr>
            <w:r>
              <w:rPr>
                <w:sz w:val="17"/>
              </w:rPr>
              <w:t>Inoltre ciascun docente è tenuto a collaborare alla sorveglianza più generale nei locali dell’istituto e ad attuare le misure organizzative e disciplinari che ritenga idonee per la tutela e l’incolumità degli studenti, facendo attenzione</w:t>
            </w:r>
            <w:r>
              <w:rPr>
                <w:spacing w:val="-4"/>
                <w:sz w:val="17"/>
              </w:rPr>
              <w:t xml:space="preserve"> </w:t>
            </w:r>
            <w:r>
              <w:rPr>
                <w:sz w:val="17"/>
              </w:rPr>
              <w:t>che:</w:t>
            </w:r>
          </w:p>
          <w:p w:rsidR="007F6B1B" w:rsidRDefault="00E87FAC">
            <w:pPr>
              <w:pStyle w:val="TableParagraph"/>
              <w:numPr>
                <w:ilvl w:val="0"/>
                <w:numId w:val="14"/>
              </w:numPr>
              <w:tabs>
                <w:tab w:val="left" w:pos="792"/>
                <w:tab w:val="left" w:pos="793"/>
              </w:tabs>
              <w:spacing w:before="4" w:line="247" w:lineRule="auto"/>
              <w:ind w:right="62" w:hanging="142"/>
              <w:rPr>
                <w:sz w:val="17"/>
              </w:rPr>
            </w:pPr>
            <w:r>
              <w:tab/>
            </w:r>
            <w:r>
              <w:rPr>
                <w:sz w:val="17"/>
              </w:rPr>
              <w:t>gli alunni s</w:t>
            </w:r>
            <w:r>
              <w:rPr>
                <w:sz w:val="17"/>
              </w:rPr>
              <w:t>tiano lontani da fonti di pericolo,</w:t>
            </w:r>
          </w:p>
          <w:p w:rsidR="007F6B1B" w:rsidRDefault="00E87FAC">
            <w:pPr>
              <w:pStyle w:val="TableParagraph"/>
              <w:numPr>
                <w:ilvl w:val="0"/>
                <w:numId w:val="14"/>
              </w:numPr>
              <w:tabs>
                <w:tab w:val="left" w:pos="792"/>
                <w:tab w:val="left" w:pos="793"/>
              </w:tabs>
              <w:spacing w:line="247" w:lineRule="auto"/>
              <w:ind w:hanging="142"/>
              <w:rPr>
                <w:sz w:val="17"/>
              </w:rPr>
            </w:pPr>
            <w:r>
              <w:tab/>
            </w:r>
            <w:r>
              <w:rPr>
                <w:sz w:val="17"/>
              </w:rPr>
              <w:t>gli alunni restino in classe e non sostino nei corridoi durante il cambio dell'ora;</w:t>
            </w:r>
          </w:p>
          <w:p w:rsidR="007F6B1B" w:rsidRDefault="00E87FAC">
            <w:pPr>
              <w:pStyle w:val="TableParagraph"/>
              <w:numPr>
                <w:ilvl w:val="0"/>
                <w:numId w:val="14"/>
              </w:numPr>
              <w:tabs>
                <w:tab w:val="left" w:pos="433"/>
              </w:tabs>
              <w:spacing w:line="244" w:lineRule="auto"/>
              <w:ind w:right="57" w:hanging="142"/>
              <w:rPr>
                <w:sz w:val="17"/>
              </w:rPr>
            </w:pPr>
            <w:r>
              <w:tab/>
            </w:r>
            <w:r>
              <w:rPr>
                <w:sz w:val="17"/>
              </w:rPr>
              <w:t>il Capo d'Istituto o i suoi collaboratori siano tempestivamente informati di eventuali comportamenti a rischio e assenze ingiustificat</w:t>
            </w:r>
            <w:r>
              <w:rPr>
                <w:sz w:val="17"/>
              </w:rPr>
              <w:t>e di alunni dalle</w:t>
            </w:r>
            <w:r>
              <w:rPr>
                <w:spacing w:val="-18"/>
                <w:sz w:val="17"/>
              </w:rPr>
              <w:t xml:space="preserve"> </w:t>
            </w:r>
            <w:r>
              <w:rPr>
                <w:sz w:val="17"/>
              </w:rPr>
              <w:t>aule.</w:t>
            </w:r>
          </w:p>
          <w:p w:rsidR="007F6B1B" w:rsidRDefault="00E87FAC">
            <w:pPr>
              <w:pStyle w:val="TableParagraph"/>
              <w:spacing w:line="244" w:lineRule="auto"/>
              <w:rPr>
                <w:sz w:val="17"/>
              </w:rPr>
            </w:pPr>
            <w:r>
              <w:rPr>
                <w:sz w:val="17"/>
              </w:rPr>
              <w:t xml:space="preserve">L’obbligo della vigilanza ha rilievo primario rispetto a tutti gli altri obblighi di servizio e quindi, in caso di concorrenza di più obblighi che, per circostanze oggettive di tempo e di luogo, non consentono il loro contemporaneo </w:t>
            </w:r>
            <w:r>
              <w:rPr>
                <w:sz w:val="17"/>
              </w:rPr>
              <w:t>adempimento, il docente deve scegliere di adempiere il dovere di vigilanza.</w:t>
            </w:r>
          </w:p>
          <w:p w:rsidR="007F6B1B" w:rsidRDefault="00E87FAC">
            <w:pPr>
              <w:pStyle w:val="TableParagraph"/>
              <w:spacing w:before="2" w:line="244" w:lineRule="auto"/>
              <w:rPr>
                <w:sz w:val="17"/>
              </w:rPr>
            </w:pPr>
            <w:r>
              <w:rPr>
                <w:sz w:val="17"/>
              </w:rPr>
              <w:t>Si forniscono in via preventiva alcune misure organizzative volte ad impedire o a limitare il verificarsi di eventi dannosi nei confronti degli alunni, conseguenti a negligenze che concernono la</w:t>
            </w:r>
            <w:r>
              <w:rPr>
                <w:spacing w:val="-1"/>
                <w:sz w:val="17"/>
              </w:rPr>
              <w:t xml:space="preserve"> </w:t>
            </w:r>
            <w:r>
              <w:rPr>
                <w:sz w:val="17"/>
              </w:rPr>
              <w:t>vigilanza:</w:t>
            </w:r>
          </w:p>
          <w:p w:rsidR="007F6B1B" w:rsidRDefault="00E87FAC">
            <w:pPr>
              <w:pStyle w:val="TableParagraph"/>
              <w:numPr>
                <w:ilvl w:val="0"/>
                <w:numId w:val="14"/>
              </w:numPr>
              <w:tabs>
                <w:tab w:val="left" w:pos="792"/>
                <w:tab w:val="left" w:pos="793"/>
              </w:tabs>
              <w:spacing w:before="1" w:line="247" w:lineRule="auto"/>
              <w:ind w:right="60" w:hanging="142"/>
              <w:rPr>
                <w:sz w:val="17"/>
              </w:rPr>
            </w:pPr>
            <w:r>
              <w:tab/>
            </w:r>
            <w:r>
              <w:rPr>
                <w:sz w:val="17"/>
              </w:rPr>
              <w:t>al momento dell’ingresso degli alunni a scuola fi</w:t>
            </w:r>
            <w:r>
              <w:rPr>
                <w:sz w:val="17"/>
              </w:rPr>
              <w:t>no al raggiungimento dell’aula;</w:t>
            </w:r>
          </w:p>
          <w:p w:rsidR="007F6B1B" w:rsidRDefault="00E87FAC">
            <w:pPr>
              <w:pStyle w:val="TableParagraph"/>
              <w:numPr>
                <w:ilvl w:val="0"/>
                <w:numId w:val="14"/>
              </w:numPr>
              <w:tabs>
                <w:tab w:val="left" w:pos="792"/>
                <w:tab w:val="left" w:pos="793"/>
              </w:tabs>
              <w:spacing w:line="247" w:lineRule="auto"/>
              <w:ind w:right="60" w:hanging="142"/>
              <w:rPr>
                <w:sz w:val="17"/>
              </w:rPr>
            </w:pPr>
            <w:r>
              <w:tab/>
            </w:r>
            <w:r>
              <w:rPr>
                <w:sz w:val="17"/>
              </w:rPr>
              <w:t>durante lo svolgimento delle attività didattiche;</w:t>
            </w:r>
          </w:p>
          <w:p w:rsidR="007F6B1B" w:rsidRDefault="00E87FAC">
            <w:pPr>
              <w:pStyle w:val="TableParagraph"/>
              <w:numPr>
                <w:ilvl w:val="0"/>
                <w:numId w:val="14"/>
              </w:numPr>
              <w:tabs>
                <w:tab w:val="left" w:pos="792"/>
                <w:tab w:val="left" w:pos="793"/>
              </w:tabs>
              <w:spacing w:line="244" w:lineRule="auto"/>
              <w:ind w:right="57" w:hanging="142"/>
              <w:rPr>
                <w:sz w:val="17"/>
              </w:rPr>
            </w:pPr>
            <w:r>
              <w:tab/>
            </w:r>
            <w:r>
              <w:rPr>
                <w:sz w:val="17"/>
              </w:rPr>
              <w:t>durante i cambi di turno tra i docenti nelle</w:t>
            </w:r>
            <w:r>
              <w:rPr>
                <w:spacing w:val="-1"/>
                <w:sz w:val="17"/>
              </w:rPr>
              <w:t xml:space="preserve"> </w:t>
            </w:r>
            <w:r>
              <w:rPr>
                <w:sz w:val="17"/>
              </w:rPr>
              <w:t>classi;</w:t>
            </w:r>
          </w:p>
          <w:p w:rsidR="007F6B1B" w:rsidRDefault="00E87FAC">
            <w:pPr>
              <w:pStyle w:val="TableParagraph"/>
              <w:numPr>
                <w:ilvl w:val="0"/>
                <w:numId w:val="14"/>
              </w:numPr>
              <w:tabs>
                <w:tab w:val="left" w:pos="792"/>
                <w:tab w:val="left" w:pos="793"/>
              </w:tabs>
              <w:ind w:left="792" w:right="0" w:hanging="652"/>
              <w:rPr>
                <w:sz w:val="17"/>
              </w:rPr>
            </w:pPr>
            <w:r>
              <w:rPr>
                <w:sz w:val="17"/>
              </w:rPr>
              <w:t>nel corso della</w:t>
            </w:r>
            <w:r>
              <w:rPr>
                <w:spacing w:val="-4"/>
                <w:sz w:val="17"/>
              </w:rPr>
              <w:t xml:space="preserve"> </w:t>
            </w:r>
            <w:r>
              <w:rPr>
                <w:sz w:val="17"/>
              </w:rPr>
              <w:t>ricreazione;</w:t>
            </w:r>
          </w:p>
          <w:p w:rsidR="007F6B1B" w:rsidRDefault="00E87FAC">
            <w:pPr>
              <w:pStyle w:val="TableParagraph"/>
              <w:numPr>
                <w:ilvl w:val="0"/>
                <w:numId w:val="14"/>
              </w:numPr>
              <w:tabs>
                <w:tab w:val="left" w:pos="792"/>
                <w:tab w:val="left" w:pos="793"/>
              </w:tabs>
              <w:spacing w:line="244" w:lineRule="auto"/>
              <w:ind w:right="60" w:hanging="142"/>
              <w:jc w:val="left"/>
              <w:rPr>
                <w:sz w:val="17"/>
              </w:rPr>
            </w:pPr>
            <w:r>
              <w:tab/>
            </w:r>
            <w:r>
              <w:rPr>
                <w:sz w:val="17"/>
              </w:rPr>
              <w:t>al momento dell’uscita degli alunni da</w:t>
            </w:r>
            <w:r>
              <w:rPr>
                <w:spacing w:val="1"/>
                <w:sz w:val="17"/>
              </w:rPr>
              <w:t xml:space="preserve"> </w:t>
            </w:r>
            <w:r>
              <w:rPr>
                <w:sz w:val="17"/>
              </w:rPr>
              <w:t>scuola;</w:t>
            </w:r>
          </w:p>
          <w:p w:rsidR="007F6B1B" w:rsidRDefault="00E87FAC">
            <w:pPr>
              <w:pStyle w:val="TableParagraph"/>
              <w:numPr>
                <w:ilvl w:val="0"/>
                <w:numId w:val="14"/>
              </w:numPr>
              <w:tabs>
                <w:tab w:val="left" w:pos="792"/>
                <w:tab w:val="left" w:pos="793"/>
              </w:tabs>
              <w:spacing w:before="2" w:line="244" w:lineRule="auto"/>
              <w:ind w:right="62" w:hanging="142"/>
              <w:jc w:val="left"/>
              <w:rPr>
                <w:sz w:val="17"/>
              </w:rPr>
            </w:pPr>
            <w:r>
              <w:tab/>
            </w:r>
            <w:r>
              <w:rPr>
                <w:sz w:val="17"/>
              </w:rPr>
              <w:t>nel corso di visite guidate/viaggi d’istruzione;</w:t>
            </w:r>
          </w:p>
          <w:p w:rsidR="007F6B1B" w:rsidRDefault="00E87FAC">
            <w:pPr>
              <w:pStyle w:val="TableParagraph"/>
              <w:numPr>
                <w:ilvl w:val="0"/>
                <w:numId w:val="14"/>
              </w:numPr>
              <w:tabs>
                <w:tab w:val="left" w:pos="792"/>
                <w:tab w:val="left" w:pos="793"/>
                <w:tab w:val="left" w:pos="1253"/>
                <w:tab w:val="left" w:pos="2157"/>
                <w:tab w:val="left" w:pos="2743"/>
              </w:tabs>
              <w:spacing w:line="195" w:lineRule="exact"/>
              <w:ind w:left="792" w:right="0" w:hanging="652"/>
              <w:jc w:val="left"/>
              <w:rPr>
                <w:sz w:val="17"/>
              </w:rPr>
            </w:pPr>
            <w:r>
              <w:rPr>
                <w:sz w:val="17"/>
              </w:rPr>
              <w:t>in</w:t>
            </w:r>
            <w:r>
              <w:rPr>
                <w:sz w:val="17"/>
              </w:rPr>
              <w:tab/>
              <w:t>riguardo</w:t>
            </w:r>
            <w:r>
              <w:rPr>
                <w:sz w:val="17"/>
              </w:rPr>
              <w:tab/>
              <w:t>agli</w:t>
            </w:r>
            <w:r>
              <w:rPr>
                <w:sz w:val="17"/>
              </w:rPr>
              <w:tab/>
              <w:t>alunni</w:t>
            </w:r>
          </w:p>
          <w:p w:rsidR="007F6B1B" w:rsidRDefault="00E87FAC">
            <w:pPr>
              <w:pStyle w:val="TableParagraph"/>
              <w:spacing w:before="6" w:line="177" w:lineRule="exact"/>
              <w:ind w:left="283" w:right="0"/>
              <w:jc w:val="left"/>
              <w:rPr>
                <w:sz w:val="17"/>
              </w:rPr>
            </w:pPr>
            <w:r>
              <w:rPr>
                <w:sz w:val="17"/>
              </w:rPr>
              <w:t>diversamente abili;</w:t>
            </w:r>
          </w:p>
        </w:tc>
        <w:tc>
          <w:tcPr>
            <w:tcW w:w="3230" w:type="dxa"/>
            <w:tcBorders>
              <w:bottom w:val="nil"/>
            </w:tcBorders>
          </w:tcPr>
          <w:p w:rsidR="007F6B1B" w:rsidRDefault="00E87FAC">
            <w:pPr>
              <w:pStyle w:val="TableParagraph"/>
              <w:spacing w:before="2" w:line="244" w:lineRule="auto"/>
              <w:ind w:right="55"/>
              <w:rPr>
                <w:sz w:val="17"/>
              </w:rPr>
            </w:pPr>
            <w:r>
              <w:rPr>
                <w:sz w:val="17"/>
              </w:rPr>
              <w:t>I collaboratori scolastici nell’ambito delle mansioni attinenti al loro profilo professionale svolgono servizio di sorveglianza e vigilanza nei locali della scuola collaborando con il personale docente per assicurare il miglior svolgimento organizzativo di</w:t>
            </w:r>
            <w:r>
              <w:rPr>
                <w:sz w:val="17"/>
              </w:rPr>
              <w:t xml:space="preserve"> tutti i momenti della giornata scolastica, in particolar modo nei momenti in cui massima è la presenza degli studenti fuori dalle aule (entrata, uscita, intervallo), e vigilano sugli alunni a loro affidati nei casi di momentanea assenza del docente, per p</w:t>
            </w:r>
            <w:r>
              <w:rPr>
                <w:sz w:val="17"/>
              </w:rPr>
              <w:t>articolari urgenze e</w:t>
            </w:r>
            <w:r>
              <w:rPr>
                <w:spacing w:val="-13"/>
                <w:sz w:val="17"/>
              </w:rPr>
              <w:t xml:space="preserve"> </w:t>
            </w:r>
            <w:r>
              <w:rPr>
                <w:sz w:val="17"/>
              </w:rPr>
              <w:t>necessità.</w:t>
            </w:r>
          </w:p>
          <w:p w:rsidR="007F6B1B" w:rsidRDefault="007F6B1B">
            <w:pPr>
              <w:pStyle w:val="TableParagraph"/>
              <w:spacing w:before="1"/>
              <w:ind w:left="0" w:right="0"/>
              <w:jc w:val="left"/>
              <w:rPr>
                <w:b/>
                <w:sz w:val="18"/>
              </w:rPr>
            </w:pPr>
          </w:p>
          <w:p w:rsidR="007F6B1B" w:rsidRDefault="00E87FAC">
            <w:pPr>
              <w:pStyle w:val="TableParagraph"/>
              <w:spacing w:line="244" w:lineRule="auto"/>
              <w:ind w:right="55"/>
              <w:rPr>
                <w:sz w:val="17"/>
              </w:rPr>
            </w:pPr>
            <w:r>
              <w:rPr>
                <w:sz w:val="17"/>
              </w:rPr>
              <w:t>Ad essi vengono affidate le chiavi di accesso degli edifici scolastici e degli spazi interni e spetta loro garantire la sorveglianza dei cortili scolastici e segnalare eventuali atti di vandalismo o di incuria oppure la pre</w:t>
            </w:r>
            <w:r>
              <w:rPr>
                <w:sz w:val="17"/>
              </w:rPr>
              <w:t>senza  di oggetti pericolosi e di rifiuti</w:t>
            </w:r>
            <w:r>
              <w:rPr>
                <w:spacing w:val="-10"/>
                <w:sz w:val="17"/>
              </w:rPr>
              <w:t xml:space="preserve"> </w:t>
            </w:r>
            <w:r>
              <w:rPr>
                <w:sz w:val="17"/>
              </w:rPr>
              <w:t>impropri.</w:t>
            </w:r>
          </w:p>
        </w:tc>
      </w:tr>
      <w:tr w:rsidR="007F6B1B">
        <w:trPr>
          <w:trHeight w:val="1295"/>
        </w:trPr>
        <w:tc>
          <w:tcPr>
            <w:tcW w:w="3110" w:type="dxa"/>
            <w:tcBorders>
              <w:top w:val="nil"/>
              <w:bottom w:val="nil"/>
            </w:tcBorders>
          </w:tcPr>
          <w:p w:rsidR="007F6B1B" w:rsidRDefault="007F6B1B">
            <w:pPr>
              <w:pStyle w:val="TableParagraph"/>
              <w:ind w:left="0" w:right="0"/>
              <w:jc w:val="left"/>
              <w:rPr>
                <w:sz w:val="16"/>
              </w:rPr>
            </w:pPr>
          </w:p>
        </w:tc>
        <w:tc>
          <w:tcPr>
            <w:tcW w:w="3235" w:type="dxa"/>
            <w:vMerge/>
            <w:tcBorders>
              <w:top w:val="nil"/>
            </w:tcBorders>
          </w:tcPr>
          <w:p w:rsidR="007F6B1B" w:rsidRDefault="007F6B1B">
            <w:pPr>
              <w:rPr>
                <w:sz w:val="2"/>
                <w:szCs w:val="2"/>
              </w:rPr>
            </w:pPr>
          </w:p>
        </w:tc>
        <w:tc>
          <w:tcPr>
            <w:tcW w:w="3230" w:type="dxa"/>
            <w:tcBorders>
              <w:top w:val="nil"/>
              <w:bottom w:val="nil"/>
            </w:tcBorders>
          </w:tcPr>
          <w:p w:rsidR="007F6B1B" w:rsidRDefault="00E87FAC">
            <w:pPr>
              <w:pStyle w:val="TableParagraph"/>
              <w:spacing w:line="244" w:lineRule="auto"/>
              <w:ind w:right="57"/>
              <w:rPr>
                <w:sz w:val="17"/>
              </w:rPr>
            </w:pPr>
            <w:r>
              <w:rPr>
                <w:sz w:val="17"/>
              </w:rPr>
              <w:t>Il personale ausiliario garantisce e assicura l'ordinato accesso degli alunni nelle aule e la sorveglianza nei locali comuni e svolge adeguata sorveglianza agli ingressi, al fine di evitare l'</w:t>
            </w:r>
            <w:r>
              <w:rPr>
                <w:sz w:val="17"/>
              </w:rPr>
              <w:t>accesso ad estranei, animali randagi etc.</w:t>
            </w:r>
          </w:p>
        </w:tc>
      </w:tr>
      <w:tr w:rsidR="007F6B1B">
        <w:trPr>
          <w:trHeight w:val="1194"/>
        </w:trPr>
        <w:tc>
          <w:tcPr>
            <w:tcW w:w="3110" w:type="dxa"/>
            <w:tcBorders>
              <w:top w:val="nil"/>
              <w:bottom w:val="nil"/>
            </w:tcBorders>
          </w:tcPr>
          <w:p w:rsidR="007F6B1B" w:rsidRDefault="007F6B1B">
            <w:pPr>
              <w:pStyle w:val="TableParagraph"/>
              <w:ind w:left="0" w:right="0"/>
              <w:jc w:val="left"/>
              <w:rPr>
                <w:sz w:val="16"/>
              </w:rPr>
            </w:pPr>
          </w:p>
        </w:tc>
        <w:tc>
          <w:tcPr>
            <w:tcW w:w="3235" w:type="dxa"/>
            <w:vMerge/>
            <w:tcBorders>
              <w:top w:val="nil"/>
            </w:tcBorders>
          </w:tcPr>
          <w:p w:rsidR="007F6B1B" w:rsidRDefault="007F6B1B">
            <w:pPr>
              <w:rPr>
                <w:sz w:val="2"/>
                <w:szCs w:val="2"/>
              </w:rPr>
            </w:pPr>
          </w:p>
        </w:tc>
        <w:tc>
          <w:tcPr>
            <w:tcW w:w="3230" w:type="dxa"/>
            <w:tcBorders>
              <w:top w:val="nil"/>
              <w:bottom w:val="nil"/>
            </w:tcBorders>
          </w:tcPr>
          <w:p w:rsidR="007F6B1B" w:rsidRDefault="00E87FAC">
            <w:pPr>
              <w:pStyle w:val="TableParagraph"/>
              <w:spacing w:before="96" w:line="244" w:lineRule="auto"/>
              <w:ind w:right="57"/>
              <w:rPr>
                <w:sz w:val="17"/>
              </w:rPr>
            </w:pPr>
            <w:r>
              <w:rPr>
                <w:sz w:val="17"/>
              </w:rPr>
              <w:t>I collaboratori scolastici sono tenuti a presidiare costantemente il proprio piano di servizio, senza allontanarsi, se non per chiamata degli Uffici della Scuola o per esigenze impellenti.</w:t>
            </w:r>
          </w:p>
        </w:tc>
      </w:tr>
      <w:tr w:rsidR="007F6B1B">
        <w:trPr>
          <w:trHeight w:val="2693"/>
        </w:trPr>
        <w:tc>
          <w:tcPr>
            <w:tcW w:w="3110" w:type="dxa"/>
            <w:tcBorders>
              <w:top w:val="nil"/>
            </w:tcBorders>
          </w:tcPr>
          <w:p w:rsidR="007F6B1B" w:rsidRDefault="007F6B1B">
            <w:pPr>
              <w:pStyle w:val="TableParagraph"/>
              <w:ind w:left="0" w:right="0"/>
              <w:jc w:val="left"/>
              <w:rPr>
                <w:sz w:val="16"/>
              </w:rPr>
            </w:pPr>
          </w:p>
        </w:tc>
        <w:tc>
          <w:tcPr>
            <w:tcW w:w="3235" w:type="dxa"/>
            <w:vMerge/>
            <w:tcBorders>
              <w:top w:val="nil"/>
            </w:tcBorders>
          </w:tcPr>
          <w:p w:rsidR="007F6B1B" w:rsidRDefault="007F6B1B">
            <w:pPr>
              <w:rPr>
                <w:sz w:val="2"/>
                <w:szCs w:val="2"/>
              </w:rPr>
            </w:pPr>
          </w:p>
        </w:tc>
        <w:tc>
          <w:tcPr>
            <w:tcW w:w="3230" w:type="dxa"/>
            <w:tcBorders>
              <w:top w:val="nil"/>
            </w:tcBorders>
          </w:tcPr>
          <w:p w:rsidR="007F6B1B" w:rsidRDefault="00E87FAC">
            <w:pPr>
              <w:pStyle w:val="TableParagraph"/>
              <w:spacing w:before="96" w:line="244" w:lineRule="auto"/>
              <w:rPr>
                <w:sz w:val="17"/>
              </w:rPr>
            </w:pPr>
            <w:r>
              <w:rPr>
                <w:sz w:val="17"/>
              </w:rPr>
              <w:t>Il collaboratore scolastico non si può rifiutare di effettuare la vigilanza su richiesta del docente.</w:t>
            </w:r>
          </w:p>
        </w:tc>
      </w:tr>
      <w:tr w:rsidR="007F6B1B">
        <w:trPr>
          <w:trHeight w:val="3599"/>
        </w:trPr>
        <w:tc>
          <w:tcPr>
            <w:tcW w:w="3110" w:type="dxa"/>
          </w:tcPr>
          <w:p w:rsidR="007F6B1B" w:rsidRDefault="00E87FAC">
            <w:pPr>
              <w:pStyle w:val="TableParagraph"/>
              <w:spacing w:before="2"/>
              <w:ind w:left="71" w:right="0"/>
              <w:rPr>
                <w:sz w:val="17"/>
              </w:rPr>
            </w:pPr>
            <w:r>
              <w:rPr>
                <w:b/>
                <w:sz w:val="17"/>
              </w:rPr>
              <w:t xml:space="preserve">1. </w:t>
            </w:r>
            <w:r>
              <w:rPr>
                <w:sz w:val="17"/>
                <w:u w:val="single"/>
              </w:rPr>
              <w:t>Entrata degli alunni</w:t>
            </w:r>
          </w:p>
          <w:p w:rsidR="007F6B1B" w:rsidRDefault="00E87FAC">
            <w:pPr>
              <w:pStyle w:val="TableParagraph"/>
              <w:spacing w:before="6" w:line="244" w:lineRule="auto"/>
              <w:ind w:left="71"/>
              <w:rPr>
                <w:sz w:val="17"/>
              </w:rPr>
            </w:pPr>
            <w:r>
              <w:rPr>
                <w:sz w:val="17"/>
              </w:rPr>
              <w:t>L'ingresso e l'</w:t>
            </w:r>
            <w:r>
              <w:rPr>
                <w:sz w:val="17"/>
              </w:rPr>
              <w:t>uscita dagli alunni vengono fissati in base agli orari di ciascuna sede e in relazione alla tipologia di funzionamento delle sezioni/classi sulla base del PTOF. Tali orari devono essere portati a conoscenza dei genitori all'inizio di ciascun anno scolastic</w:t>
            </w:r>
            <w:r>
              <w:rPr>
                <w:sz w:val="17"/>
              </w:rPr>
              <w:t>o.</w:t>
            </w:r>
          </w:p>
          <w:p w:rsidR="007F6B1B" w:rsidRDefault="00E87FAC">
            <w:pPr>
              <w:pStyle w:val="TableParagraph"/>
              <w:spacing w:before="3" w:line="244" w:lineRule="auto"/>
              <w:ind w:left="71" w:right="56"/>
              <w:rPr>
                <w:sz w:val="17"/>
              </w:rPr>
            </w:pPr>
            <w:r>
              <w:rPr>
                <w:sz w:val="17"/>
              </w:rPr>
              <w:t>I cancelli esterni, se presenti, vengono aperti 10 minuti prima dell’inizio delle lezioni per consentire l'entrata a genitori, alunni e insegnanti. Le porte d’ingresso sono richiuse dieci minuti dopo l'inizio delle lezioni e tali devono rimanere per l'i</w:t>
            </w:r>
            <w:r>
              <w:rPr>
                <w:sz w:val="17"/>
              </w:rPr>
              <w:t>ntero orario scolastico.</w:t>
            </w:r>
          </w:p>
          <w:p w:rsidR="007F6B1B" w:rsidRDefault="00E87FAC">
            <w:pPr>
              <w:pStyle w:val="TableParagraph"/>
              <w:spacing w:before="4"/>
              <w:ind w:left="71" w:right="0"/>
              <w:rPr>
                <w:sz w:val="17"/>
              </w:rPr>
            </w:pPr>
            <w:r>
              <w:rPr>
                <w:sz w:val="17"/>
              </w:rPr>
              <w:t xml:space="preserve">L'ingresso   nell’area   di   pertinenza </w:t>
            </w:r>
            <w:r>
              <w:rPr>
                <w:spacing w:val="13"/>
                <w:sz w:val="17"/>
              </w:rPr>
              <w:t xml:space="preserve"> </w:t>
            </w:r>
            <w:r>
              <w:rPr>
                <w:sz w:val="17"/>
              </w:rPr>
              <w:t>della</w:t>
            </w:r>
          </w:p>
          <w:p w:rsidR="007F6B1B" w:rsidRDefault="00E87FAC">
            <w:pPr>
              <w:pStyle w:val="TableParagraph"/>
              <w:spacing w:before="1" w:line="200" w:lineRule="atLeast"/>
              <w:ind w:left="71"/>
              <w:rPr>
                <w:sz w:val="17"/>
              </w:rPr>
            </w:pPr>
            <w:r>
              <w:rPr>
                <w:sz w:val="17"/>
              </w:rPr>
              <w:t xml:space="preserve">scuola è possibile solo a partire da cinque minuti prima dell'inizio delle lezioni e </w:t>
            </w:r>
            <w:r>
              <w:rPr>
                <w:spacing w:val="13"/>
                <w:sz w:val="17"/>
              </w:rPr>
              <w:t xml:space="preserve"> </w:t>
            </w:r>
            <w:r>
              <w:rPr>
                <w:sz w:val="17"/>
              </w:rPr>
              <w:t>non</w:t>
            </w:r>
          </w:p>
        </w:tc>
        <w:tc>
          <w:tcPr>
            <w:tcW w:w="3235" w:type="dxa"/>
          </w:tcPr>
          <w:p w:rsidR="007F6B1B" w:rsidRDefault="00E87FAC">
            <w:pPr>
              <w:pStyle w:val="TableParagraph"/>
              <w:spacing w:before="2"/>
              <w:ind w:right="0"/>
              <w:rPr>
                <w:sz w:val="17"/>
              </w:rPr>
            </w:pPr>
            <w:r>
              <w:rPr>
                <w:b/>
                <w:sz w:val="17"/>
              </w:rPr>
              <w:t xml:space="preserve">1. </w:t>
            </w:r>
            <w:r>
              <w:rPr>
                <w:sz w:val="17"/>
                <w:u w:val="single"/>
              </w:rPr>
              <w:t>Entrata degli alunni</w:t>
            </w:r>
          </w:p>
          <w:p w:rsidR="007F6B1B" w:rsidRDefault="00E87FAC">
            <w:pPr>
              <w:pStyle w:val="TableParagraph"/>
              <w:spacing w:before="6" w:line="244" w:lineRule="auto"/>
              <w:rPr>
                <w:sz w:val="17"/>
              </w:rPr>
            </w:pPr>
            <w:r>
              <w:rPr>
                <w:sz w:val="17"/>
              </w:rPr>
              <w:t>Per assicurare l’accoglienza e la vigilanza sugli alunni, gli insegnanti sono tenuti a trovarsi in classe cinque minuti prima dell’inizio delle lezioni.</w:t>
            </w:r>
          </w:p>
          <w:p w:rsidR="007F6B1B" w:rsidRDefault="00E87FAC">
            <w:pPr>
              <w:pStyle w:val="TableParagraph"/>
              <w:spacing w:before="1" w:line="247" w:lineRule="auto"/>
              <w:rPr>
                <w:sz w:val="17"/>
              </w:rPr>
            </w:pPr>
            <w:r>
              <w:rPr>
                <w:sz w:val="17"/>
              </w:rPr>
              <w:t>I docenti della prima ora, al suono della campanella interna, accolgono gli alunni in aula e devono:</w:t>
            </w:r>
          </w:p>
          <w:p w:rsidR="007F6B1B" w:rsidRDefault="00E87FAC">
            <w:pPr>
              <w:pStyle w:val="TableParagraph"/>
              <w:numPr>
                <w:ilvl w:val="0"/>
                <w:numId w:val="13"/>
              </w:numPr>
              <w:tabs>
                <w:tab w:val="left" w:pos="792"/>
                <w:tab w:val="left" w:pos="793"/>
              </w:tabs>
              <w:spacing w:line="244" w:lineRule="auto"/>
              <w:ind w:hanging="142"/>
              <w:rPr>
                <w:sz w:val="17"/>
              </w:rPr>
            </w:pPr>
            <w:r>
              <w:tab/>
            </w:r>
            <w:r>
              <w:rPr>
                <w:sz w:val="17"/>
              </w:rPr>
              <w:t>f</w:t>
            </w:r>
            <w:r>
              <w:rPr>
                <w:sz w:val="17"/>
              </w:rPr>
              <w:t>are subito l'appello e registrare gli assenti e gli eventuali ritardi in ingresso, annotando sul registro di classe il nome dello studente e l’ora precisa di entrata in ritardo;</w:t>
            </w:r>
          </w:p>
          <w:p w:rsidR="007F6B1B" w:rsidRDefault="00E87FAC">
            <w:pPr>
              <w:pStyle w:val="TableParagraph"/>
              <w:numPr>
                <w:ilvl w:val="0"/>
                <w:numId w:val="13"/>
              </w:numPr>
              <w:tabs>
                <w:tab w:val="left" w:pos="792"/>
                <w:tab w:val="left" w:pos="793"/>
              </w:tabs>
              <w:spacing w:line="244" w:lineRule="auto"/>
              <w:ind w:hanging="142"/>
              <w:rPr>
                <w:sz w:val="17"/>
              </w:rPr>
            </w:pPr>
            <w:r>
              <w:tab/>
            </w:r>
            <w:r>
              <w:rPr>
                <w:sz w:val="17"/>
              </w:rPr>
              <w:t>verificare, controfirmare e annotare sul registro le giustificazioni di assen</w:t>
            </w:r>
            <w:r>
              <w:rPr>
                <w:sz w:val="17"/>
              </w:rPr>
              <w:t>za e</w:t>
            </w:r>
            <w:r>
              <w:rPr>
                <w:spacing w:val="-1"/>
                <w:sz w:val="17"/>
              </w:rPr>
              <w:t xml:space="preserve"> </w:t>
            </w:r>
            <w:r>
              <w:rPr>
                <w:sz w:val="17"/>
              </w:rPr>
              <w:t>ritardo;</w:t>
            </w:r>
          </w:p>
          <w:p w:rsidR="007F6B1B" w:rsidRDefault="00E87FAC">
            <w:pPr>
              <w:pStyle w:val="TableParagraph"/>
              <w:numPr>
                <w:ilvl w:val="0"/>
                <w:numId w:val="13"/>
              </w:numPr>
              <w:tabs>
                <w:tab w:val="left" w:pos="792"/>
                <w:tab w:val="left" w:pos="793"/>
              </w:tabs>
              <w:spacing w:before="1" w:line="200" w:lineRule="exact"/>
              <w:ind w:right="57" w:hanging="142"/>
              <w:rPr>
                <w:sz w:val="17"/>
              </w:rPr>
            </w:pPr>
            <w:r>
              <w:tab/>
            </w:r>
            <w:r>
              <w:rPr>
                <w:sz w:val="17"/>
              </w:rPr>
              <w:t>richiedere la presentazione del certificato medico per le assenze</w:t>
            </w:r>
            <w:r>
              <w:rPr>
                <w:spacing w:val="-1"/>
                <w:sz w:val="17"/>
              </w:rPr>
              <w:t xml:space="preserve"> </w:t>
            </w:r>
            <w:r>
              <w:rPr>
                <w:sz w:val="17"/>
              </w:rPr>
              <w:t>superiori</w:t>
            </w:r>
          </w:p>
        </w:tc>
        <w:tc>
          <w:tcPr>
            <w:tcW w:w="3230" w:type="dxa"/>
          </w:tcPr>
          <w:p w:rsidR="007F6B1B" w:rsidRDefault="00E87FAC">
            <w:pPr>
              <w:pStyle w:val="TableParagraph"/>
              <w:spacing w:before="2"/>
              <w:ind w:right="0"/>
              <w:rPr>
                <w:sz w:val="17"/>
              </w:rPr>
            </w:pPr>
            <w:r>
              <w:rPr>
                <w:b/>
                <w:sz w:val="17"/>
              </w:rPr>
              <w:t xml:space="preserve">1. </w:t>
            </w:r>
            <w:r>
              <w:rPr>
                <w:sz w:val="17"/>
                <w:u w:val="single"/>
              </w:rPr>
              <w:t>Entrata degli alunni</w:t>
            </w:r>
          </w:p>
          <w:p w:rsidR="007F6B1B" w:rsidRDefault="00E87FAC">
            <w:pPr>
              <w:pStyle w:val="TableParagraph"/>
              <w:spacing w:before="6" w:line="244" w:lineRule="auto"/>
              <w:ind w:right="55"/>
              <w:rPr>
                <w:sz w:val="17"/>
              </w:rPr>
            </w:pPr>
            <w:r>
              <w:rPr>
                <w:sz w:val="17"/>
              </w:rPr>
              <w:t>Sulla base del Piano Annuale delle attività predisposto dal Direttore SGA, ai collaboratori scolastici compete la sorveglianza secondo il cal</w:t>
            </w:r>
            <w:r>
              <w:rPr>
                <w:sz w:val="17"/>
              </w:rPr>
              <w:t>endario settimanale e i posti assegnati a ciascuno:</w:t>
            </w:r>
          </w:p>
          <w:p w:rsidR="007F6B1B" w:rsidRDefault="00E87FAC">
            <w:pPr>
              <w:pStyle w:val="TableParagraph"/>
              <w:numPr>
                <w:ilvl w:val="0"/>
                <w:numId w:val="12"/>
              </w:numPr>
              <w:tabs>
                <w:tab w:val="left" w:pos="792"/>
                <w:tab w:val="left" w:pos="793"/>
              </w:tabs>
              <w:spacing w:before="1" w:line="247" w:lineRule="auto"/>
              <w:ind w:right="57" w:hanging="142"/>
              <w:rPr>
                <w:sz w:val="17"/>
              </w:rPr>
            </w:pPr>
            <w:r>
              <w:tab/>
            </w:r>
            <w:r>
              <w:rPr>
                <w:sz w:val="17"/>
              </w:rPr>
              <w:t>l'apertura dei cancelli e delle porte di ingresso agli orari prestabiliti dal Direttore SGA in ogni</w:t>
            </w:r>
            <w:r>
              <w:rPr>
                <w:spacing w:val="-6"/>
                <w:sz w:val="17"/>
              </w:rPr>
              <w:t xml:space="preserve"> </w:t>
            </w:r>
            <w:r>
              <w:rPr>
                <w:sz w:val="17"/>
              </w:rPr>
              <w:t>plesso/sede;</w:t>
            </w:r>
          </w:p>
          <w:p w:rsidR="007F6B1B" w:rsidRDefault="00E87FAC">
            <w:pPr>
              <w:pStyle w:val="TableParagraph"/>
              <w:numPr>
                <w:ilvl w:val="0"/>
                <w:numId w:val="12"/>
              </w:numPr>
              <w:tabs>
                <w:tab w:val="left" w:pos="792"/>
                <w:tab w:val="left" w:pos="793"/>
              </w:tabs>
              <w:spacing w:line="247" w:lineRule="auto"/>
              <w:ind w:right="57" w:hanging="142"/>
              <w:rPr>
                <w:sz w:val="17"/>
              </w:rPr>
            </w:pPr>
            <w:r>
              <w:tab/>
            </w:r>
            <w:r>
              <w:rPr>
                <w:sz w:val="17"/>
              </w:rPr>
              <w:t>la sorveglianza degli spazi esterni dell’edificio e delle porte di accesso durante l’entrata degli</w:t>
            </w:r>
            <w:r>
              <w:rPr>
                <w:spacing w:val="-2"/>
                <w:sz w:val="17"/>
              </w:rPr>
              <w:t xml:space="preserve"> </w:t>
            </w:r>
            <w:r>
              <w:rPr>
                <w:sz w:val="17"/>
              </w:rPr>
              <w:t>alunni;</w:t>
            </w:r>
          </w:p>
          <w:p w:rsidR="007F6B1B" w:rsidRDefault="00E87FAC">
            <w:pPr>
              <w:pStyle w:val="TableParagraph"/>
              <w:numPr>
                <w:ilvl w:val="0"/>
                <w:numId w:val="12"/>
              </w:numPr>
              <w:tabs>
                <w:tab w:val="left" w:pos="792"/>
                <w:tab w:val="left" w:pos="793"/>
              </w:tabs>
              <w:spacing w:line="244" w:lineRule="auto"/>
              <w:ind w:right="57" w:hanging="142"/>
              <w:rPr>
                <w:sz w:val="17"/>
              </w:rPr>
            </w:pPr>
            <w:r>
              <w:tab/>
            </w:r>
            <w:r>
              <w:rPr>
                <w:sz w:val="17"/>
              </w:rPr>
              <w:t>la sorveglianza degli alunni che arrivano a scuola non accompagnati dai genitori (anche con trasporto scolastico) e/o comunque presenti</w:t>
            </w:r>
            <w:r>
              <w:rPr>
                <w:spacing w:val="-5"/>
                <w:sz w:val="17"/>
              </w:rPr>
              <w:t xml:space="preserve"> </w:t>
            </w:r>
            <w:r>
              <w:rPr>
                <w:sz w:val="17"/>
              </w:rPr>
              <w:t>nell'edifici</w:t>
            </w:r>
            <w:r>
              <w:rPr>
                <w:sz w:val="17"/>
              </w:rPr>
              <w:t>o;</w:t>
            </w:r>
          </w:p>
          <w:p w:rsidR="007F6B1B" w:rsidRDefault="00E87FAC">
            <w:pPr>
              <w:pStyle w:val="TableParagraph"/>
              <w:numPr>
                <w:ilvl w:val="0"/>
                <w:numId w:val="12"/>
              </w:numPr>
              <w:tabs>
                <w:tab w:val="left" w:pos="792"/>
                <w:tab w:val="left" w:pos="793"/>
              </w:tabs>
              <w:spacing w:line="200" w:lineRule="atLeast"/>
              <w:ind w:hanging="142"/>
              <w:rPr>
                <w:sz w:val="17"/>
              </w:rPr>
            </w:pPr>
            <w:r>
              <w:tab/>
            </w:r>
            <w:r>
              <w:rPr>
                <w:sz w:val="17"/>
              </w:rPr>
              <w:t>la vigilanza sul passaggio degli alunni</w:t>
            </w:r>
            <w:r>
              <w:rPr>
                <w:spacing w:val="14"/>
                <w:sz w:val="17"/>
              </w:rPr>
              <w:t xml:space="preserve"> </w:t>
            </w:r>
            <w:r>
              <w:rPr>
                <w:sz w:val="17"/>
              </w:rPr>
              <w:t>nei</w:t>
            </w:r>
            <w:r>
              <w:rPr>
                <w:spacing w:val="15"/>
                <w:sz w:val="17"/>
              </w:rPr>
              <w:t xml:space="preserve"> </w:t>
            </w:r>
            <w:r>
              <w:rPr>
                <w:sz w:val="17"/>
              </w:rPr>
              <w:t>rispettivi</w:t>
            </w:r>
            <w:r>
              <w:rPr>
                <w:spacing w:val="14"/>
                <w:sz w:val="17"/>
              </w:rPr>
              <w:t xml:space="preserve"> </w:t>
            </w:r>
            <w:r>
              <w:rPr>
                <w:sz w:val="17"/>
              </w:rPr>
              <w:t>piani</w:t>
            </w:r>
            <w:r>
              <w:rPr>
                <w:spacing w:val="15"/>
                <w:sz w:val="17"/>
              </w:rPr>
              <w:t xml:space="preserve"> </w:t>
            </w:r>
            <w:r>
              <w:rPr>
                <w:sz w:val="17"/>
              </w:rPr>
              <w:t>di</w:t>
            </w:r>
            <w:r>
              <w:rPr>
                <w:spacing w:val="12"/>
                <w:sz w:val="17"/>
              </w:rPr>
              <w:t xml:space="preserve"> </w:t>
            </w:r>
            <w:r>
              <w:rPr>
                <w:sz w:val="17"/>
              </w:rPr>
              <w:t>servizio</w:t>
            </w:r>
            <w:r>
              <w:rPr>
                <w:spacing w:val="12"/>
                <w:sz w:val="17"/>
              </w:rPr>
              <w:t xml:space="preserve"> </w:t>
            </w:r>
            <w:r>
              <w:rPr>
                <w:sz w:val="17"/>
              </w:rPr>
              <w:t>fino</w:t>
            </w:r>
          </w:p>
        </w:tc>
      </w:tr>
    </w:tbl>
    <w:p w:rsidR="007F6B1B" w:rsidRDefault="007F6B1B">
      <w:pPr>
        <w:spacing w:line="200" w:lineRule="atLeast"/>
        <w:jc w:val="both"/>
        <w:rPr>
          <w:sz w:val="17"/>
        </w:rPr>
        <w:sectPr w:rsidR="007F6B1B">
          <w:type w:val="continuous"/>
          <w:pgSz w:w="11900" w:h="16840"/>
          <w:pgMar w:top="480" w:right="900" w:bottom="280" w:left="1200" w:header="720" w:footer="720" w:gutter="0"/>
          <w:cols w:space="720"/>
        </w:sect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110"/>
        <w:gridCol w:w="3235"/>
        <w:gridCol w:w="3230"/>
      </w:tblGrid>
      <w:tr w:rsidR="007F6B1B">
        <w:trPr>
          <w:trHeight w:val="602"/>
        </w:trPr>
        <w:tc>
          <w:tcPr>
            <w:tcW w:w="3110" w:type="dxa"/>
          </w:tcPr>
          <w:p w:rsidR="007F6B1B" w:rsidRDefault="00E87FAC">
            <w:pPr>
              <w:pStyle w:val="TableParagraph"/>
              <w:spacing w:before="98" w:line="247" w:lineRule="auto"/>
              <w:ind w:left="803" w:right="100" w:hanging="675"/>
              <w:jc w:val="left"/>
              <w:rPr>
                <w:i/>
                <w:sz w:val="17"/>
              </w:rPr>
            </w:pPr>
            <w:r>
              <w:rPr>
                <w:i/>
                <w:sz w:val="17"/>
              </w:rPr>
              <w:lastRenderedPageBreak/>
              <w:t>Regolamento per la vigilanza sugli alunni (Istituto comprensivo)</w:t>
            </w:r>
          </w:p>
        </w:tc>
        <w:tc>
          <w:tcPr>
            <w:tcW w:w="3235" w:type="dxa"/>
          </w:tcPr>
          <w:p w:rsidR="007F6B1B" w:rsidRDefault="00E87FAC">
            <w:pPr>
              <w:pStyle w:val="TableParagraph"/>
              <w:spacing w:line="244" w:lineRule="auto"/>
              <w:ind w:left="204" w:right="194"/>
              <w:jc w:val="center"/>
              <w:rPr>
                <w:i/>
                <w:sz w:val="17"/>
              </w:rPr>
            </w:pPr>
            <w:r>
              <w:rPr>
                <w:i/>
                <w:sz w:val="17"/>
              </w:rPr>
              <w:t>Istruzioni operative per la vigilanza degli alunni</w:t>
            </w:r>
          </w:p>
          <w:p w:rsidR="007F6B1B" w:rsidRDefault="00E87FAC">
            <w:pPr>
              <w:pStyle w:val="TableParagraph"/>
              <w:spacing w:line="183" w:lineRule="exact"/>
              <w:ind w:left="203" w:right="194"/>
              <w:jc w:val="center"/>
              <w:rPr>
                <w:i/>
                <w:sz w:val="17"/>
              </w:rPr>
            </w:pPr>
            <w:r>
              <w:rPr>
                <w:i/>
                <w:sz w:val="17"/>
              </w:rPr>
              <w:t>Personale docente</w:t>
            </w:r>
          </w:p>
        </w:tc>
        <w:tc>
          <w:tcPr>
            <w:tcW w:w="3230" w:type="dxa"/>
          </w:tcPr>
          <w:p w:rsidR="007F6B1B" w:rsidRDefault="00E87FAC">
            <w:pPr>
              <w:pStyle w:val="TableParagraph"/>
              <w:spacing w:line="244" w:lineRule="auto"/>
              <w:ind w:left="202" w:right="191"/>
              <w:jc w:val="center"/>
              <w:rPr>
                <w:i/>
                <w:sz w:val="17"/>
              </w:rPr>
            </w:pPr>
            <w:r>
              <w:rPr>
                <w:i/>
                <w:sz w:val="17"/>
              </w:rPr>
              <w:t>Istruzioni operative per la vigilanza degli alunni</w:t>
            </w:r>
          </w:p>
          <w:p w:rsidR="007F6B1B" w:rsidRDefault="00E87FAC">
            <w:pPr>
              <w:pStyle w:val="TableParagraph"/>
              <w:spacing w:line="183" w:lineRule="exact"/>
              <w:ind w:left="201" w:right="191"/>
              <w:jc w:val="center"/>
              <w:rPr>
                <w:i/>
                <w:sz w:val="17"/>
              </w:rPr>
            </w:pPr>
            <w:r>
              <w:rPr>
                <w:i/>
                <w:sz w:val="17"/>
              </w:rPr>
              <w:t>Collaboratori scolastici</w:t>
            </w:r>
          </w:p>
        </w:tc>
      </w:tr>
      <w:tr w:rsidR="007F6B1B">
        <w:trPr>
          <w:trHeight w:val="5198"/>
        </w:trPr>
        <w:tc>
          <w:tcPr>
            <w:tcW w:w="3110" w:type="dxa"/>
          </w:tcPr>
          <w:p w:rsidR="007F6B1B" w:rsidRDefault="00E87FAC">
            <w:pPr>
              <w:pStyle w:val="TableParagraph"/>
              <w:spacing w:line="244" w:lineRule="auto"/>
              <w:ind w:left="71" w:right="56"/>
              <w:rPr>
                <w:sz w:val="17"/>
              </w:rPr>
            </w:pPr>
            <w:r>
              <w:rPr>
                <w:sz w:val="17"/>
              </w:rPr>
              <w:t>è consentito l'accesso all'interno del recinto scolastico in ore diverse da quelle dell'orario scolastico.</w:t>
            </w:r>
          </w:p>
          <w:p w:rsidR="007F6B1B" w:rsidRDefault="00E87FAC">
            <w:pPr>
              <w:pStyle w:val="TableParagraph"/>
              <w:spacing w:line="244" w:lineRule="auto"/>
              <w:ind w:left="71"/>
              <w:rPr>
                <w:sz w:val="17"/>
              </w:rPr>
            </w:pPr>
            <w:r>
              <w:rPr>
                <w:sz w:val="17"/>
              </w:rPr>
              <w:t>In caso di tempo particolarmente inclemente o altre particolari situazioni generali è permesso agli alunni di accedere nell’androne della scuola dove rimangono sotto la sorveglianza del personale preposto.</w:t>
            </w:r>
          </w:p>
          <w:p w:rsidR="007F6B1B" w:rsidRDefault="00E87FAC">
            <w:pPr>
              <w:pStyle w:val="TableParagraph"/>
              <w:spacing w:before="3" w:line="244" w:lineRule="auto"/>
              <w:ind w:left="71"/>
              <w:rPr>
                <w:sz w:val="17"/>
              </w:rPr>
            </w:pPr>
            <w:r>
              <w:rPr>
                <w:sz w:val="17"/>
              </w:rPr>
              <w:t xml:space="preserve">Al suono della prima campana gli alunni entrano a </w:t>
            </w:r>
            <w:r>
              <w:rPr>
                <w:sz w:val="17"/>
              </w:rPr>
              <w:t>scuola e raggiungono la propria aula ove li accoglie il docente della prima ora. I momenti dell'entrata e dell'uscita dall'edificio scolastico devono essere organizzati, in modo da evitare assembramenti negli atri e lungo le scale. Queste stesse disposizio</w:t>
            </w:r>
            <w:r>
              <w:rPr>
                <w:sz w:val="17"/>
              </w:rPr>
              <w:t>ni devono essere rispettate anche per l'ingresso pomeridiano dagli alunni che rientrano a scuola dopo il pranzo. In caso di sciopero o di assemblea sindacale verranno comunque trattenuti a scuola tutti i minori non accompagnati dai genitori. La vigilanza è</w:t>
            </w:r>
            <w:r>
              <w:rPr>
                <w:sz w:val="17"/>
              </w:rPr>
              <w:t xml:space="preserve"> affidata agli insegnanti, in collaborazione con gli ausiliari presenti a scuola.</w:t>
            </w:r>
          </w:p>
        </w:tc>
        <w:tc>
          <w:tcPr>
            <w:tcW w:w="3235" w:type="dxa"/>
          </w:tcPr>
          <w:p w:rsidR="007F6B1B" w:rsidRDefault="00E87FAC">
            <w:pPr>
              <w:pStyle w:val="TableParagraph"/>
              <w:spacing w:line="193" w:lineRule="exact"/>
              <w:ind w:left="283" w:right="0"/>
              <w:rPr>
                <w:sz w:val="17"/>
              </w:rPr>
            </w:pPr>
            <w:r>
              <w:rPr>
                <w:sz w:val="17"/>
              </w:rPr>
              <w:t>ai 5 giorni (non obbligatorio);</w:t>
            </w:r>
          </w:p>
          <w:p w:rsidR="007F6B1B" w:rsidRDefault="00E87FAC">
            <w:pPr>
              <w:pStyle w:val="TableParagraph"/>
              <w:numPr>
                <w:ilvl w:val="0"/>
                <w:numId w:val="11"/>
              </w:numPr>
              <w:tabs>
                <w:tab w:val="left" w:pos="792"/>
                <w:tab w:val="left" w:pos="793"/>
              </w:tabs>
              <w:spacing w:before="3" w:line="247" w:lineRule="auto"/>
              <w:ind w:right="60" w:hanging="142"/>
              <w:rPr>
                <w:sz w:val="17"/>
              </w:rPr>
            </w:pPr>
            <w:r>
              <w:tab/>
            </w:r>
            <w:r>
              <w:rPr>
                <w:sz w:val="17"/>
              </w:rPr>
              <w:t>riporre all’interno del registro di classe, nell’apposita busta, i cedolini e i certificati di giustificazione;</w:t>
            </w:r>
          </w:p>
          <w:p w:rsidR="007F6B1B" w:rsidRDefault="00E87FAC">
            <w:pPr>
              <w:pStyle w:val="TableParagraph"/>
              <w:numPr>
                <w:ilvl w:val="0"/>
                <w:numId w:val="11"/>
              </w:numPr>
              <w:tabs>
                <w:tab w:val="left" w:pos="792"/>
                <w:tab w:val="left" w:pos="793"/>
              </w:tabs>
              <w:spacing w:line="244" w:lineRule="auto"/>
              <w:ind w:right="57" w:hanging="142"/>
              <w:rPr>
                <w:sz w:val="17"/>
              </w:rPr>
            </w:pPr>
            <w:r>
              <w:tab/>
            </w:r>
            <w:r>
              <w:rPr>
                <w:sz w:val="17"/>
              </w:rPr>
              <w:t>registrare sul registro di classe l’eventuale mancata esibizione della giustificazione onde permetterne il controllo al collega della prima ora il giorno</w:t>
            </w:r>
            <w:r>
              <w:rPr>
                <w:spacing w:val="-2"/>
                <w:sz w:val="17"/>
              </w:rPr>
              <w:t xml:space="preserve"> </w:t>
            </w:r>
            <w:r>
              <w:rPr>
                <w:sz w:val="17"/>
              </w:rPr>
              <w:t>successivo;</w:t>
            </w:r>
          </w:p>
          <w:p w:rsidR="007F6B1B" w:rsidRDefault="00E87FAC">
            <w:pPr>
              <w:pStyle w:val="TableParagraph"/>
              <w:numPr>
                <w:ilvl w:val="0"/>
                <w:numId w:val="11"/>
              </w:numPr>
              <w:tabs>
                <w:tab w:val="left" w:pos="792"/>
                <w:tab w:val="left" w:pos="793"/>
              </w:tabs>
              <w:spacing w:line="244" w:lineRule="auto"/>
              <w:ind w:hanging="142"/>
              <w:rPr>
                <w:sz w:val="17"/>
              </w:rPr>
            </w:pPr>
            <w:r>
              <w:tab/>
            </w:r>
            <w:r>
              <w:rPr>
                <w:sz w:val="17"/>
              </w:rPr>
              <w:t>segnalare tempestivamente alla presidenza eventuali irregolarità, anche rispetto ad assen</w:t>
            </w:r>
            <w:r>
              <w:rPr>
                <w:sz w:val="17"/>
              </w:rPr>
              <w:t>ze numerose, reiterate in particolari giorni o periodiche da essi rilevate, al fine di attivare le opportune comunicazioni alla</w:t>
            </w:r>
            <w:r>
              <w:rPr>
                <w:spacing w:val="-1"/>
                <w:sz w:val="17"/>
              </w:rPr>
              <w:t xml:space="preserve"> </w:t>
            </w:r>
            <w:r>
              <w:rPr>
                <w:sz w:val="17"/>
              </w:rPr>
              <w:t>famiglia.</w:t>
            </w:r>
          </w:p>
        </w:tc>
        <w:tc>
          <w:tcPr>
            <w:tcW w:w="3230" w:type="dxa"/>
          </w:tcPr>
          <w:p w:rsidR="007F6B1B" w:rsidRDefault="00E87FAC">
            <w:pPr>
              <w:pStyle w:val="TableParagraph"/>
              <w:spacing w:line="193" w:lineRule="exact"/>
              <w:ind w:left="283" w:right="0"/>
              <w:rPr>
                <w:sz w:val="17"/>
              </w:rPr>
            </w:pPr>
            <w:r>
              <w:rPr>
                <w:sz w:val="17"/>
              </w:rPr>
              <w:t>all’entrata degli stessi nelle proprie aule</w:t>
            </w:r>
          </w:p>
          <w:p w:rsidR="007F6B1B" w:rsidRDefault="00E87FAC">
            <w:pPr>
              <w:pStyle w:val="TableParagraph"/>
              <w:numPr>
                <w:ilvl w:val="0"/>
                <w:numId w:val="10"/>
              </w:numPr>
              <w:tabs>
                <w:tab w:val="left" w:pos="792"/>
                <w:tab w:val="left" w:pos="793"/>
              </w:tabs>
              <w:spacing w:before="3" w:line="244" w:lineRule="auto"/>
              <w:ind w:right="59" w:hanging="142"/>
              <w:rPr>
                <w:sz w:val="17"/>
              </w:rPr>
            </w:pPr>
            <w:r>
              <w:tab/>
            </w:r>
            <w:r>
              <w:rPr>
                <w:sz w:val="17"/>
              </w:rPr>
              <w:t>la chiusura delle porte dieci minuti dopo l'inizio delle</w:t>
            </w:r>
            <w:r>
              <w:rPr>
                <w:spacing w:val="-5"/>
                <w:sz w:val="17"/>
              </w:rPr>
              <w:t xml:space="preserve"> </w:t>
            </w:r>
            <w:r>
              <w:rPr>
                <w:sz w:val="17"/>
              </w:rPr>
              <w:t>lezioni;</w:t>
            </w:r>
          </w:p>
          <w:p w:rsidR="007F6B1B" w:rsidRDefault="00E87FAC">
            <w:pPr>
              <w:pStyle w:val="TableParagraph"/>
              <w:numPr>
                <w:ilvl w:val="0"/>
                <w:numId w:val="10"/>
              </w:numPr>
              <w:tabs>
                <w:tab w:val="left" w:pos="792"/>
                <w:tab w:val="left" w:pos="793"/>
              </w:tabs>
              <w:spacing w:before="2" w:line="244" w:lineRule="auto"/>
              <w:ind w:right="59" w:hanging="142"/>
              <w:rPr>
                <w:sz w:val="17"/>
              </w:rPr>
            </w:pPr>
            <w:r>
              <w:tab/>
            </w:r>
            <w:r>
              <w:rPr>
                <w:sz w:val="17"/>
              </w:rPr>
              <w:t>l’acco</w:t>
            </w:r>
            <w:r>
              <w:rPr>
                <w:sz w:val="17"/>
              </w:rPr>
              <w:t>glienza degli alunni ritardatari che, se piccoli, vengono poi da loro accompagnati in</w:t>
            </w:r>
            <w:r>
              <w:rPr>
                <w:spacing w:val="-4"/>
                <w:sz w:val="17"/>
              </w:rPr>
              <w:t xml:space="preserve"> </w:t>
            </w:r>
            <w:r>
              <w:rPr>
                <w:sz w:val="17"/>
              </w:rPr>
              <w:t>classe;</w:t>
            </w:r>
          </w:p>
          <w:p w:rsidR="007F6B1B" w:rsidRDefault="00E87FAC">
            <w:pPr>
              <w:pStyle w:val="TableParagraph"/>
              <w:numPr>
                <w:ilvl w:val="0"/>
                <w:numId w:val="10"/>
              </w:numPr>
              <w:tabs>
                <w:tab w:val="left" w:pos="792"/>
                <w:tab w:val="left" w:pos="793"/>
              </w:tabs>
              <w:spacing w:before="2" w:line="244" w:lineRule="auto"/>
              <w:ind w:right="59" w:hanging="142"/>
              <w:rPr>
                <w:sz w:val="17"/>
              </w:rPr>
            </w:pPr>
            <w:r>
              <w:tab/>
            </w:r>
            <w:r>
              <w:rPr>
                <w:sz w:val="17"/>
              </w:rPr>
              <w:t>la sorveglianza delle porte di accesso, degli atri e dei corridoi per impedire l'accesso ad</w:t>
            </w:r>
            <w:r>
              <w:rPr>
                <w:spacing w:val="-7"/>
                <w:sz w:val="17"/>
              </w:rPr>
              <w:t xml:space="preserve"> </w:t>
            </w:r>
            <w:r>
              <w:rPr>
                <w:sz w:val="17"/>
              </w:rPr>
              <w:t>estranei.</w:t>
            </w:r>
          </w:p>
        </w:tc>
      </w:tr>
      <w:tr w:rsidR="007F6B1B">
        <w:trPr>
          <w:trHeight w:val="8399"/>
        </w:trPr>
        <w:tc>
          <w:tcPr>
            <w:tcW w:w="3110" w:type="dxa"/>
          </w:tcPr>
          <w:p w:rsidR="007F6B1B" w:rsidRDefault="00E87FAC">
            <w:pPr>
              <w:pStyle w:val="TableParagraph"/>
              <w:spacing w:line="247" w:lineRule="auto"/>
              <w:ind w:left="71"/>
              <w:rPr>
                <w:sz w:val="17"/>
              </w:rPr>
            </w:pPr>
            <w:r>
              <w:rPr>
                <w:b/>
                <w:sz w:val="17"/>
              </w:rPr>
              <w:t xml:space="preserve">2. </w:t>
            </w:r>
            <w:r>
              <w:rPr>
                <w:sz w:val="17"/>
                <w:u w:val="single"/>
              </w:rPr>
              <w:t>Vigilanza degli alunni durante le attività didattiche</w:t>
            </w:r>
          </w:p>
          <w:p w:rsidR="007F6B1B" w:rsidRDefault="00E87FAC">
            <w:pPr>
              <w:pStyle w:val="TableParagraph"/>
              <w:spacing w:line="244" w:lineRule="auto"/>
              <w:ind w:left="71" w:right="56"/>
              <w:rPr>
                <w:sz w:val="17"/>
              </w:rPr>
            </w:pPr>
            <w:r>
              <w:rPr>
                <w:sz w:val="17"/>
              </w:rPr>
              <w:t>La vigilanza degli alunni durante le attività didattiche e l’intervallo spetta rigorosamente  ai   docenti   in   servizio,  in collaborazione con il collaboratore scolastico preposto al</w:t>
            </w:r>
            <w:r>
              <w:rPr>
                <w:spacing w:val="-9"/>
                <w:sz w:val="17"/>
              </w:rPr>
              <w:t xml:space="preserve"> </w:t>
            </w:r>
            <w:r>
              <w:rPr>
                <w:sz w:val="17"/>
              </w:rPr>
              <w:t>piano.</w:t>
            </w:r>
          </w:p>
        </w:tc>
        <w:tc>
          <w:tcPr>
            <w:tcW w:w="3235" w:type="dxa"/>
          </w:tcPr>
          <w:p w:rsidR="007F6B1B" w:rsidRDefault="00E87FAC">
            <w:pPr>
              <w:pStyle w:val="TableParagraph"/>
              <w:spacing w:line="247" w:lineRule="auto"/>
              <w:ind w:right="60"/>
              <w:rPr>
                <w:sz w:val="17"/>
              </w:rPr>
            </w:pPr>
            <w:r>
              <w:rPr>
                <w:b/>
                <w:sz w:val="17"/>
              </w:rPr>
              <w:t xml:space="preserve">2. </w:t>
            </w:r>
            <w:r>
              <w:rPr>
                <w:sz w:val="17"/>
                <w:u w:val="single"/>
              </w:rPr>
              <w:t>Vigilanza degli alunni durante le attività didattiche</w:t>
            </w:r>
          </w:p>
          <w:p w:rsidR="007F6B1B" w:rsidRDefault="00E87FAC">
            <w:pPr>
              <w:pStyle w:val="TableParagraph"/>
              <w:spacing w:line="244" w:lineRule="auto"/>
              <w:ind w:right="56"/>
              <w:rPr>
                <w:sz w:val="17"/>
              </w:rPr>
            </w:pPr>
            <w:r>
              <w:rPr>
                <w:sz w:val="17"/>
              </w:rPr>
              <w:t>Duran</w:t>
            </w:r>
            <w:r>
              <w:rPr>
                <w:sz w:val="17"/>
              </w:rPr>
              <w:t>te l’esercizio delle attività didattiche, i responsabili della vigilanza sugli alunni delle classi sono i docenti assegnati alle stesse in quella scansione temporale.</w:t>
            </w:r>
          </w:p>
          <w:p w:rsidR="007F6B1B" w:rsidRDefault="00E87FAC">
            <w:pPr>
              <w:pStyle w:val="TableParagraph"/>
              <w:spacing w:line="244" w:lineRule="auto"/>
              <w:ind w:right="57"/>
              <w:rPr>
                <w:sz w:val="17"/>
              </w:rPr>
            </w:pPr>
            <w:r>
              <w:rPr>
                <w:sz w:val="17"/>
              </w:rPr>
              <w:t xml:space="preserve">Ai docenti spetta vigilare sulla sicurezza e l'incolumità dei minori ed adottare, in via </w:t>
            </w:r>
            <w:r>
              <w:rPr>
                <w:sz w:val="17"/>
              </w:rPr>
              <w:t>preventiva, tutte le misure organizzative e disciplinari idonee ad evitare situazioni di pericolo, compreso il comportamento indisciplinato della classe, così da impedire non soltanto che gli allievi compiano atti dannosi a terzi, ma anche che restino dann</w:t>
            </w:r>
            <w:r>
              <w:rPr>
                <w:sz w:val="17"/>
              </w:rPr>
              <w:t>eggiati da atti compiuti da essi medesimi.</w:t>
            </w:r>
          </w:p>
          <w:p w:rsidR="007F6B1B" w:rsidRDefault="00E87FAC">
            <w:pPr>
              <w:pStyle w:val="TableParagraph"/>
              <w:spacing w:before="5" w:line="244" w:lineRule="auto"/>
              <w:ind w:right="57"/>
              <w:rPr>
                <w:sz w:val="17"/>
              </w:rPr>
            </w:pPr>
            <w:r>
              <w:rPr>
                <w:sz w:val="17"/>
              </w:rPr>
              <w:t>In particolare i docenti devono adoperarsi perché il comportamento degli alunni sia improntato al rispetto e alla buona educazione, in particolare perché</w:t>
            </w:r>
          </w:p>
          <w:p w:rsidR="007F6B1B" w:rsidRDefault="00E87FAC">
            <w:pPr>
              <w:pStyle w:val="TableParagraph"/>
              <w:numPr>
                <w:ilvl w:val="0"/>
                <w:numId w:val="9"/>
              </w:numPr>
              <w:tabs>
                <w:tab w:val="left" w:pos="792"/>
                <w:tab w:val="left" w:pos="793"/>
              </w:tabs>
              <w:spacing w:before="2" w:line="244" w:lineRule="auto"/>
              <w:ind w:right="60" w:hanging="142"/>
              <w:rPr>
                <w:sz w:val="17"/>
              </w:rPr>
            </w:pPr>
            <w:r>
              <w:tab/>
            </w:r>
            <w:r>
              <w:rPr>
                <w:sz w:val="17"/>
              </w:rPr>
              <w:t>gli studenti tengano un comportamento</w:t>
            </w:r>
            <w:r>
              <w:rPr>
                <w:spacing w:val="-2"/>
                <w:sz w:val="17"/>
              </w:rPr>
              <w:t xml:space="preserve"> </w:t>
            </w:r>
            <w:r>
              <w:rPr>
                <w:sz w:val="17"/>
              </w:rPr>
              <w:t>consono;</w:t>
            </w:r>
          </w:p>
          <w:p w:rsidR="007F6B1B" w:rsidRDefault="00E87FAC">
            <w:pPr>
              <w:pStyle w:val="TableParagraph"/>
              <w:numPr>
                <w:ilvl w:val="0"/>
                <w:numId w:val="9"/>
              </w:numPr>
              <w:tabs>
                <w:tab w:val="left" w:pos="792"/>
                <w:tab w:val="left" w:pos="793"/>
              </w:tabs>
              <w:spacing w:before="2" w:line="244" w:lineRule="auto"/>
              <w:ind w:hanging="142"/>
              <w:rPr>
                <w:sz w:val="17"/>
              </w:rPr>
            </w:pPr>
            <w:r>
              <w:tab/>
            </w:r>
            <w:r>
              <w:rPr>
                <w:sz w:val="17"/>
              </w:rPr>
              <w:t>i banchi e le aule, sia normali che speciali, siano lasciati in ordine e</w:t>
            </w:r>
            <w:r>
              <w:rPr>
                <w:spacing w:val="-15"/>
                <w:sz w:val="17"/>
              </w:rPr>
              <w:t xml:space="preserve"> </w:t>
            </w:r>
            <w:r>
              <w:rPr>
                <w:sz w:val="17"/>
              </w:rPr>
              <w:t>puliti;</w:t>
            </w:r>
          </w:p>
          <w:p w:rsidR="007F6B1B" w:rsidRDefault="00E87FAC">
            <w:pPr>
              <w:pStyle w:val="TableParagraph"/>
              <w:numPr>
                <w:ilvl w:val="0"/>
                <w:numId w:val="9"/>
              </w:numPr>
              <w:tabs>
                <w:tab w:val="left" w:pos="792"/>
                <w:tab w:val="left" w:pos="793"/>
              </w:tabs>
              <w:spacing w:line="247" w:lineRule="auto"/>
              <w:ind w:hanging="142"/>
              <w:rPr>
                <w:sz w:val="17"/>
              </w:rPr>
            </w:pPr>
            <w:r>
              <w:tab/>
            </w:r>
            <w:r>
              <w:rPr>
                <w:sz w:val="17"/>
              </w:rPr>
              <w:t>le attrezzature e il materiale della scuola sia utilizzato e conservato in perfetta efficienza e sia segnalata immediatamente in segreteria ogni responsabilità individuale;</w:t>
            </w:r>
          </w:p>
          <w:p w:rsidR="007F6B1B" w:rsidRDefault="00E87FAC">
            <w:pPr>
              <w:pStyle w:val="TableParagraph"/>
              <w:numPr>
                <w:ilvl w:val="0"/>
                <w:numId w:val="9"/>
              </w:numPr>
              <w:tabs>
                <w:tab w:val="left" w:pos="792"/>
                <w:tab w:val="left" w:pos="793"/>
              </w:tabs>
              <w:spacing w:line="247" w:lineRule="auto"/>
              <w:ind w:hanging="142"/>
              <w:rPr>
                <w:sz w:val="17"/>
              </w:rPr>
            </w:pPr>
            <w:r>
              <w:tab/>
            </w:r>
            <w:r>
              <w:rPr>
                <w:sz w:val="17"/>
              </w:rPr>
              <w:t>non siano consumati nelle aule panini o bevande in momenti non consentiti;</w:t>
            </w:r>
          </w:p>
          <w:p w:rsidR="007F6B1B" w:rsidRDefault="00E87FAC">
            <w:pPr>
              <w:pStyle w:val="TableParagraph"/>
              <w:numPr>
                <w:ilvl w:val="0"/>
                <w:numId w:val="9"/>
              </w:numPr>
              <w:tabs>
                <w:tab w:val="left" w:pos="792"/>
                <w:tab w:val="left" w:pos="793"/>
              </w:tabs>
              <w:spacing w:line="244" w:lineRule="auto"/>
              <w:ind w:hanging="142"/>
              <w:rPr>
                <w:sz w:val="17"/>
              </w:rPr>
            </w:pPr>
            <w:r>
              <w:tab/>
            </w:r>
            <w:r>
              <w:rPr>
                <w:sz w:val="17"/>
              </w:rPr>
              <w:t>non si fumi all’interno dell’istituto e siano segnalate al personale incaricato (Legge 584/75) eventuali infrazioni rilevate;</w:t>
            </w:r>
          </w:p>
          <w:p w:rsidR="007F6B1B" w:rsidRDefault="00E87FAC">
            <w:pPr>
              <w:pStyle w:val="TableParagraph"/>
              <w:numPr>
                <w:ilvl w:val="0"/>
                <w:numId w:val="9"/>
              </w:numPr>
              <w:tabs>
                <w:tab w:val="left" w:pos="792"/>
                <w:tab w:val="left" w:pos="793"/>
              </w:tabs>
              <w:spacing w:line="247" w:lineRule="auto"/>
              <w:ind w:right="60" w:hanging="142"/>
              <w:rPr>
                <w:sz w:val="17"/>
              </w:rPr>
            </w:pPr>
            <w:r>
              <w:tab/>
            </w:r>
            <w:r>
              <w:rPr>
                <w:sz w:val="17"/>
              </w:rPr>
              <w:t>i telefoni cellulari restino spenti durante le</w:t>
            </w:r>
            <w:r>
              <w:rPr>
                <w:spacing w:val="-3"/>
                <w:sz w:val="17"/>
              </w:rPr>
              <w:t xml:space="preserve"> </w:t>
            </w:r>
            <w:r>
              <w:rPr>
                <w:sz w:val="17"/>
              </w:rPr>
              <w:t>lezion</w:t>
            </w:r>
            <w:r>
              <w:rPr>
                <w:sz w:val="17"/>
              </w:rPr>
              <w:t>i.</w:t>
            </w:r>
          </w:p>
          <w:p w:rsidR="007F6B1B" w:rsidRDefault="00E87FAC">
            <w:pPr>
              <w:pStyle w:val="TableParagraph"/>
              <w:spacing w:line="244" w:lineRule="auto"/>
              <w:rPr>
                <w:sz w:val="17"/>
              </w:rPr>
            </w:pPr>
            <w:r>
              <w:rPr>
                <w:sz w:val="17"/>
              </w:rPr>
              <w:t>Nel caso di effettiva necessità, i docenti possono</w:t>
            </w:r>
            <w:r>
              <w:rPr>
                <w:spacing w:val="30"/>
                <w:sz w:val="17"/>
              </w:rPr>
              <w:t xml:space="preserve"> </w:t>
            </w:r>
            <w:r>
              <w:rPr>
                <w:sz w:val="17"/>
              </w:rPr>
              <w:t>autorizzare</w:t>
            </w:r>
            <w:r>
              <w:rPr>
                <w:spacing w:val="30"/>
                <w:sz w:val="17"/>
              </w:rPr>
              <w:t xml:space="preserve"> </w:t>
            </w:r>
            <w:r>
              <w:rPr>
                <w:sz w:val="17"/>
              </w:rPr>
              <w:t>uscite</w:t>
            </w:r>
            <w:r>
              <w:rPr>
                <w:spacing w:val="30"/>
                <w:sz w:val="17"/>
              </w:rPr>
              <w:t xml:space="preserve"> </w:t>
            </w:r>
            <w:r>
              <w:rPr>
                <w:sz w:val="17"/>
              </w:rPr>
              <w:t>dalla</w:t>
            </w:r>
            <w:r>
              <w:rPr>
                <w:spacing w:val="30"/>
                <w:sz w:val="17"/>
              </w:rPr>
              <w:t xml:space="preserve"> </w:t>
            </w:r>
            <w:r>
              <w:rPr>
                <w:sz w:val="17"/>
              </w:rPr>
              <w:t>classe</w:t>
            </w:r>
            <w:r>
              <w:rPr>
                <w:spacing w:val="30"/>
                <w:sz w:val="17"/>
              </w:rPr>
              <w:t xml:space="preserve"> </w:t>
            </w:r>
            <w:r>
              <w:rPr>
                <w:sz w:val="17"/>
              </w:rPr>
              <w:t>-</w:t>
            </w:r>
            <w:r>
              <w:rPr>
                <w:spacing w:val="32"/>
                <w:sz w:val="17"/>
              </w:rPr>
              <w:t xml:space="preserve"> </w:t>
            </w:r>
            <w:r>
              <w:rPr>
                <w:sz w:val="17"/>
              </w:rPr>
              <w:t>di</w:t>
            </w:r>
          </w:p>
          <w:p w:rsidR="007F6B1B" w:rsidRDefault="00E87FAC">
            <w:pPr>
              <w:pStyle w:val="TableParagraph"/>
              <w:spacing w:line="200" w:lineRule="exact"/>
              <w:rPr>
                <w:sz w:val="17"/>
              </w:rPr>
            </w:pPr>
            <w:r>
              <w:rPr>
                <w:sz w:val="17"/>
              </w:rPr>
              <w:t>norma un alunno alla volta - per il solo uso dei  servizi  igienici, richiamando</w:t>
            </w:r>
            <w:r>
              <w:rPr>
                <w:spacing w:val="-22"/>
                <w:sz w:val="17"/>
              </w:rPr>
              <w:t xml:space="preserve"> </w:t>
            </w:r>
            <w:r>
              <w:rPr>
                <w:sz w:val="17"/>
              </w:rPr>
              <w:t>l'attenzione</w:t>
            </w:r>
          </w:p>
        </w:tc>
        <w:tc>
          <w:tcPr>
            <w:tcW w:w="3230" w:type="dxa"/>
          </w:tcPr>
          <w:p w:rsidR="007F6B1B" w:rsidRDefault="00E87FAC">
            <w:pPr>
              <w:pStyle w:val="TableParagraph"/>
              <w:spacing w:line="247" w:lineRule="auto"/>
              <w:rPr>
                <w:sz w:val="17"/>
              </w:rPr>
            </w:pPr>
            <w:r>
              <w:rPr>
                <w:b/>
                <w:sz w:val="17"/>
              </w:rPr>
              <w:t xml:space="preserve">2. </w:t>
            </w:r>
            <w:r>
              <w:rPr>
                <w:sz w:val="17"/>
                <w:u w:val="single"/>
              </w:rPr>
              <w:t>Vigilanza degli alunni durante le attività didattiche</w:t>
            </w:r>
          </w:p>
          <w:p w:rsidR="007F6B1B" w:rsidRDefault="00E87FAC">
            <w:pPr>
              <w:pStyle w:val="TableParagraph"/>
              <w:spacing w:line="244" w:lineRule="auto"/>
              <w:ind w:right="59"/>
              <w:rPr>
                <w:sz w:val="17"/>
              </w:rPr>
            </w:pPr>
            <w:r>
              <w:rPr>
                <w:sz w:val="17"/>
              </w:rPr>
              <w:t>I collaboratori scolastici hanno il compito di cooperare con gli insegnanti</w:t>
            </w:r>
          </w:p>
          <w:p w:rsidR="007F6B1B" w:rsidRDefault="00E87FAC">
            <w:pPr>
              <w:pStyle w:val="TableParagraph"/>
              <w:numPr>
                <w:ilvl w:val="0"/>
                <w:numId w:val="8"/>
              </w:numPr>
              <w:tabs>
                <w:tab w:val="left" w:pos="792"/>
                <w:tab w:val="left" w:pos="793"/>
              </w:tabs>
              <w:spacing w:line="244" w:lineRule="auto"/>
              <w:ind w:right="57" w:hanging="142"/>
              <w:rPr>
                <w:sz w:val="17"/>
              </w:rPr>
            </w:pPr>
            <w:r>
              <w:tab/>
            </w:r>
            <w:r>
              <w:rPr>
                <w:sz w:val="17"/>
              </w:rPr>
              <w:t>per assicurare, durante le attività didattiche, la sorveglianza, nei corridoi e nei servizi igienici, degli alunni autorizzati dall’insegnante ad allontanarsi momentaneamente</w:t>
            </w:r>
            <w:r>
              <w:rPr>
                <w:spacing w:val="-2"/>
                <w:sz w:val="17"/>
              </w:rPr>
              <w:t xml:space="preserve"> </w:t>
            </w:r>
            <w:r>
              <w:rPr>
                <w:sz w:val="17"/>
              </w:rPr>
              <w:t>dall</w:t>
            </w:r>
            <w:r>
              <w:rPr>
                <w:sz w:val="17"/>
              </w:rPr>
              <w:t>’aula;</w:t>
            </w:r>
          </w:p>
          <w:p w:rsidR="007F6B1B" w:rsidRDefault="00E87FAC">
            <w:pPr>
              <w:pStyle w:val="TableParagraph"/>
              <w:numPr>
                <w:ilvl w:val="0"/>
                <w:numId w:val="8"/>
              </w:numPr>
              <w:tabs>
                <w:tab w:val="left" w:pos="792"/>
                <w:tab w:val="left" w:pos="793"/>
              </w:tabs>
              <w:spacing w:line="244" w:lineRule="auto"/>
              <w:ind w:right="57" w:hanging="142"/>
              <w:rPr>
                <w:sz w:val="17"/>
              </w:rPr>
            </w:pPr>
            <w:r>
              <w:tab/>
            </w:r>
            <w:r>
              <w:rPr>
                <w:sz w:val="17"/>
              </w:rPr>
              <w:t>la momentanea sorveglianza della scolaresca durante i momenti di lezione, qualora l'insegnante dovesse assentarsi per motivi</w:t>
            </w:r>
            <w:r>
              <w:rPr>
                <w:spacing w:val="1"/>
                <w:sz w:val="17"/>
              </w:rPr>
              <w:t xml:space="preserve"> </w:t>
            </w:r>
            <w:r>
              <w:rPr>
                <w:sz w:val="17"/>
              </w:rPr>
              <w:t>urgenti.</w:t>
            </w:r>
          </w:p>
        </w:tc>
      </w:tr>
    </w:tbl>
    <w:p w:rsidR="007F6B1B" w:rsidRDefault="007F6B1B">
      <w:pPr>
        <w:spacing w:line="244" w:lineRule="auto"/>
        <w:jc w:val="both"/>
        <w:rPr>
          <w:sz w:val="17"/>
        </w:rPr>
        <w:sectPr w:rsidR="007F6B1B">
          <w:pgSz w:w="11900" w:h="16840"/>
          <w:pgMar w:top="1420" w:right="900" w:bottom="280" w:left="1200" w:header="720" w:footer="720" w:gutter="0"/>
          <w:cols w:space="720"/>
        </w:sect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110"/>
        <w:gridCol w:w="3235"/>
        <w:gridCol w:w="3230"/>
      </w:tblGrid>
      <w:tr w:rsidR="007F6B1B">
        <w:trPr>
          <w:trHeight w:val="602"/>
        </w:trPr>
        <w:tc>
          <w:tcPr>
            <w:tcW w:w="3110" w:type="dxa"/>
          </w:tcPr>
          <w:p w:rsidR="007F6B1B" w:rsidRDefault="00E87FAC">
            <w:pPr>
              <w:pStyle w:val="TableParagraph"/>
              <w:spacing w:before="98" w:line="247" w:lineRule="auto"/>
              <w:ind w:left="803" w:right="100" w:hanging="675"/>
              <w:jc w:val="left"/>
              <w:rPr>
                <w:i/>
                <w:sz w:val="17"/>
              </w:rPr>
            </w:pPr>
            <w:r>
              <w:rPr>
                <w:i/>
                <w:sz w:val="17"/>
              </w:rPr>
              <w:lastRenderedPageBreak/>
              <w:t>Regolamento per la vigilanza sugli alunni (Istituto comprensivo)</w:t>
            </w:r>
          </w:p>
        </w:tc>
        <w:tc>
          <w:tcPr>
            <w:tcW w:w="3235" w:type="dxa"/>
          </w:tcPr>
          <w:p w:rsidR="007F6B1B" w:rsidRDefault="00E87FAC">
            <w:pPr>
              <w:pStyle w:val="TableParagraph"/>
              <w:spacing w:line="244" w:lineRule="auto"/>
              <w:ind w:left="204" w:right="194"/>
              <w:jc w:val="center"/>
              <w:rPr>
                <w:i/>
                <w:sz w:val="17"/>
              </w:rPr>
            </w:pPr>
            <w:r>
              <w:rPr>
                <w:i/>
                <w:sz w:val="17"/>
              </w:rPr>
              <w:t>Istruzioni operative per la vigilanza degli alunni</w:t>
            </w:r>
          </w:p>
          <w:p w:rsidR="007F6B1B" w:rsidRDefault="00E87FAC">
            <w:pPr>
              <w:pStyle w:val="TableParagraph"/>
              <w:spacing w:line="183" w:lineRule="exact"/>
              <w:ind w:left="203" w:right="194"/>
              <w:jc w:val="center"/>
              <w:rPr>
                <w:i/>
                <w:sz w:val="17"/>
              </w:rPr>
            </w:pPr>
            <w:r>
              <w:rPr>
                <w:i/>
                <w:sz w:val="17"/>
              </w:rPr>
              <w:t>Personale docente</w:t>
            </w:r>
          </w:p>
        </w:tc>
        <w:tc>
          <w:tcPr>
            <w:tcW w:w="3230" w:type="dxa"/>
          </w:tcPr>
          <w:p w:rsidR="007F6B1B" w:rsidRDefault="00E87FAC">
            <w:pPr>
              <w:pStyle w:val="TableParagraph"/>
              <w:spacing w:line="244" w:lineRule="auto"/>
              <w:ind w:left="202" w:right="191"/>
              <w:jc w:val="center"/>
              <w:rPr>
                <w:i/>
                <w:sz w:val="17"/>
              </w:rPr>
            </w:pPr>
            <w:r>
              <w:rPr>
                <w:i/>
                <w:sz w:val="17"/>
              </w:rPr>
              <w:t>Istruzioni operative per la vigilanza degli alunni</w:t>
            </w:r>
          </w:p>
          <w:p w:rsidR="007F6B1B" w:rsidRDefault="00E87FAC">
            <w:pPr>
              <w:pStyle w:val="TableParagraph"/>
              <w:spacing w:line="183" w:lineRule="exact"/>
              <w:ind w:left="201" w:right="191"/>
              <w:jc w:val="center"/>
              <w:rPr>
                <w:i/>
                <w:sz w:val="17"/>
              </w:rPr>
            </w:pPr>
            <w:r>
              <w:rPr>
                <w:i/>
                <w:sz w:val="17"/>
              </w:rPr>
              <w:t>Collaboratori scolastici</w:t>
            </w:r>
          </w:p>
        </w:tc>
      </w:tr>
      <w:tr w:rsidR="007F6B1B">
        <w:trPr>
          <w:trHeight w:val="5999"/>
        </w:trPr>
        <w:tc>
          <w:tcPr>
            <w:tcW w:w="3110" w:type="dxa"/>
          </w:tcPr>
          <w:p w:rsidR="007F6B1B" w:rsidRDefault="007F6B1B">
            <w:pPr>
              <w:pStyle w:val="TableParagraph"/>
              <w:ind w:left="0" w:right="0"/>
              <w:jc w:val="left"/>
              <w:rPr>
                <w:sz w:val="16"/>
              </w:rPr>
            </w:pPr>
          </w:p>
        </w:tc>
        <w:tc>
          <w:tcPr>
            <w:tcW w:w="3235" w:type="dxa"/>
          </w:tcPr>
          <w:p w:rsidR="007F6B1B" w:rsidRDefault="00E87FAC">
            <w:pPr>
              <w:pStyle w:val="TableParagraph"/>
              <w:spacing w:line="244" w:lineRule="auto"/>
              <w:ind w:right="60"/>
              <w:rPr>
                <w:sz w:val="17"/>
              </w:rPr>
            </w:pPr>
            <w:r>
              <w:rPr>
                <w:sz w:val="17"/>
              </w:rPr>
              <w:t>del collaboratore scolastico in servizio al piano.</w:t>
            </w:r>
          </w:p>
          <w:p w:rsidR="007F6B1B" w:rsidRDefault="00E87FAC">
            <w:pPr>
              <w:pStyle w:val="TableParagraph"/>
              <w:spacing w:line="244" w:lineRule="auto"/>
              <w:ind w:right="56"/>
              <w:rPr>
                <w:sz w:val="17"/>
              </w:rPr>
            </w:pPr>
            <w:r>
              <w:rPr>
                <w:sz w:val="17"/>
              </w:rPr>
              <w:t>A queste indicazioni si aggiungono gli specifici doveri identificati dalle necessarie garanzie di sicurezza previste dal Responsabile per la prevenzione e protezione sui luoghi di lavoro e che creano obblighi giuridici per l'Amministrazione a prescindere d</w:t>
            </w:r>
            <w:r>
              <w:rPr>
                <w:sz w:val="17"/>
              </w:rPr>
              <w:t>all'età degli alunni.</w:t>
            </w:r>
          </w:p>
          <w:p w:rsidR="007F6B1B" w:rsidRDefault="00E87FAC">
            <w:pPr>
              <w:pStyle w:val="TableParagraph"/>
              <w:spacing w:before="3" w:line="244" w:lineRule="auto"/>
              <w:ind w:right="57"/>
              <w:rPr>
                <w:sz w:val="17"/>
              </w:rPr>
            </w:pPr>
            <w:r>
              <w:rPr>
                <w:sz w:val="17"/>
              </w:rPr>
              <w:t>È fatto divieto ai docenti di assentarsi arbitrariamente dall’aula e lasciare incustodita la classe durante l’ora di lezione. In caso di grave necessità il docente ha l'obbligo, prima di allontanarsi dall’aula, di incaricare, per un t</w:t>
            </w:r>
            <w:r>
              <w:rPr>
                <w:sz w:val="17"/>
              </w:rPr>
              <w:t>empo limitato e strettamente necessario, un collaboratore scolastico in servizio sul piano dell'edificio in cui si trova la classe, di vigilare momentaneamente sugli</w:t>
            </w:r>
            <w:r>
              <w:rPr>
                <w:spacing w:val="-2"/>
                <w:sz w:val="17"/>
              </w:rPr>
              <w:t xml:space="preserve"> </w:t>
            </w:r>
            <w:r>
              <w:rPr>
                <w:sz w:val="17"/>
              </w:rPr>
              <w:t>alunni.</w:t>
            </w:r>
          </w:p>
          <w:p w:rsidR="007F6B1B" w:rsidRDefault="00E87FAC">
            <w:pPr>
              <w:pStyle w:val="TableParagraph"/>
              <w:spacing w:before="5" w:line="244" w:lineRule="auto"/>
              <w:rPr>
                <w:sz w:val="17"/>
              </w:rPr>
            </w:pPr>
            <w:r>
              <w:rPr>
                <w:sz w:val="17"/>
              </w:rPr>
              <w:t>Gli insegnanti devono evitare nei casi di indisciplina di far sostare gli alunni m</w:t>
            </w:r>
            <w:r>
              <w:rPr>
                <w:sz w:val="17"/>
              </w:rPr>
              <w:t>inorenni in corridoio, ricorrendo ad altri provvedimenti disciplinari ove non siano in grado di garantire la loro vigilanza.</w:t>
            </w:r>
          </w:p>
          <w:p w:rsidR="007F6B1B" w:rsidRDefault="00E87FAC">
            <w:pPr>
              <w:pStyle w:val="TableParagraph"/>
              <w:spacing w:before="4" w:line="244" w:lineRule="auto"/>
              <w:ind w:right="56"/>
              <w:rPr>
                <w:sz w:val="17"/>
              </w:rPr>
            </w:pPr>
            <w:r>
              <w:rPr>
                <w:sz w:val="17"/>
              </w:rPr>
              <w:t>I docenti sono, altresì, invitati a segnalare al Dirigente e al Direttore SGA eventuali assenze dei collaboratori scolastici ai piani ed ogni anomalia che dovesse</w:t>
            </w:r>
            <w:r>
              <w:rPr>
                <w:spacing w:val="35"/>
                <w:sz w:val="17"/>
              </w:rPr>
              <w:t xml:space="preserve"> </w:t>
            </w:r>
            <w:r>
              <w:rPr>
                <w:sz w:val="17"/>
              </w:rPr>
              <w:t>essere</w:t>
            </w:r>
          </w:p>
          <w:p w:rsidR="007F6B1B" w:rsidRDefault="00E87FAC">
            <w:pPr>
              <w:pStyle w:val="TableParagraph"/>
              <w:spacing w:before="1" w:line="200" w:lineRule="exact"/>
              <w:ind w:right="56"/>
              <w:rPr>
                <w:sz w:val="17"/>
              </w:rPr>
            </w:pPr>
            <w:r>
              <w:rPr>
                <w:sz w:val="17"/>
              </w:rPr>
              <w:t>riscontrata e/o ricondotta alla loro presenza/assenza.</w:t>
            </w:r>
          </w:p>
        </w:tc>
        <w:tc>
          <w:tcPr>
            <w:tcW w:w="3230" w:type="dxa"/>
          </w:tcPr>
          <w:p w:rsidR="007F6B1B" w:rsidRDefault="007F6B1B">
            <w:pPr>
              <w:pStyle w:val="TableParagraph"/>
              <w:ind w:left="0" w:right="0"/>
              <w:jc w:val="left"/>
              <w:rPr>
                <w:sz w:val="16"/>
              </w:rPr>
            </w:pPr>
          </w:p>
        </w:tc>
      </w:tr>
      <w:tr w:rsidR="007F6B1B">
        <w:trPr>
          <w:trHeight w:val="6199"/>
        </w:trPr>
        <w:tc>
          <w:tcPr>
            <w:tcW w:w="3110" w:type="dxa"/>
          </w:tcPr>
          <w:p w:rsidR="007F6B1B" w:rsidRDefault="00E87FAC">
            <w:pPr>
              <w:pStyle w:val="TableParagraph"/>
              <w:spacing w:line="244" w:lineRule="auto"/>
              <w:ind w:left="71"/>
              <w:rPr>
                <w:sz w:val="17"/>
              </w:rPr>
            </w:pPr>
            <w:r>
              <w:rPr>
                <w:b/>
                <w:sz w:val="17"/>
              </w:rPr>
              <w:t xml:space="preserve">3. </w:t>
            </w:r>
            <w:r>
              <w:rPr>
                <w:sz w:val="17"/>
                <w:u w:val="single"/>
              </w:rPr>
              <w:t>Vigilanza degli alunni dur</w:t>
            </w:r>
            <w:r>
              <w:rPr>
                <w:sz w:val="17"/>
                <w:u w:val="single"/>
              </w:rPr>
              <w:t>ante i cambi di turno tra i docenti</w:t>
            </w:r>
            <w:r>
              <w:rPr>
                <w:sz w:val="17"/>
              </w:rPr>
              <w:t>.</w:t>
            </w:r>
          </w:p>
          <w:p w:rsidR="007F6B1B" w:rsidRDefault="00E87FAC">
            <w:pPr>
              <w:pStyle w:val="TableParagraph"/>
              <w:spacing w:line="244" w:lineRule="auto"/>
              <w:ind w:left="71" w:right="56"/>
              <w:rPr>
                <w:sz w:val="17"/>
              </w:rPr>
            </w:pPr>
            <w:r>
              <w:rPr>
                <w:sz w:val="17"/>
              </w:rPr>
              <w:t>È necessario che venga prestata particolare attenzione nei momenti del cambio di docente a fine lezione: lo spostamento degli insegnanti da un’aula all’altra deve essere effettuato più celermente possibile, privilegiand</w:t>
            </w:r>
            <w:r>
              <w:rPr>
                <w:sz w:val="17"/>
              </w:rPr>
              <w:t>o la sorveglianza nelle classi individuate come più</w:t>
            </w:r>
            <w:r>
              <w:rPr>
                <w:spacing w:val="-6"/>
                <w:sz w:val="17"/>
              </w:rPr>
              <w:t xml:space="preserve"> </w:t>
            </w:r>
            <w:r>
              <w:rPr>
                <w:sz w:val="17"/>
              </w:rPr>
              <w:t>problematiche.</w:t>
            </w:r>
          </w:p>
          <w:p w:rsidR="007F6B1B" w:rsidRDefault="00E87FAC">
            <w:pPr>
              <w:pStyle w:val="TableParagraph"/>
              <w:spacing w:before="3" w:line="244" w:lineRule="auto"/>
              <w:ind w:left="71"/>
              <w:rPr>
                <w:sz w:val="17"/>
              </w:rPr>
            </w:pPr>
            <w:r>
              <w:rPr>
                <w:sz w:val="17"/>
              </w:rPr>
              <w:t xml:space="preserve">Per assicurare la continuità della vigilanza sugli alunni, i collaboratori scolastici di ciascun piano sono tenuti a favorire in maniera tempestiva il cambio degli insegnanti nelle classi e, avuto l’affidamento della sorveglianza sugli alunni da parte del </w:t>
            </w:r>
            <w:r>
              <w:rPr>
                <w:sz w:val="17"/>
              </w:rPr>
              <w:t>docente, vigilare sulla scolaresca fino all’arrivo dell’insegnante in servizio nell’ora successiva.</w:t>
            </w:r>
          </w:p>
          <w:p w:rsidR="007F6B1B" w:rsidRDefault="00E87FAC">
            <w:pPr>
              <w:pStyle w:val="TableParagraph"/>
              <w:spacing w:before="6" w:line="244" w:lineRule="auto"/>
              <w:ind w:left="71"/>
              <w:rPr>
                <w:sz w:val="17"/>
              </w:rPr>
            </w:pPr>
            <w:r>
              <w:rPr>
                <w:sz w:val="17"/>
              </w:rPr>
              <w:t>In caso di ritardo o di assenza dei docenti, i collaboratori scolastici sono tenuti a vigilare sugli alunni dando, nel contempo, avviso all’ufficio di segreteria del disguido affinché vengano assunti i necessari provvedimenti.</w:t>
            </w:r>
          </w:p>
        </w:tc>
        <w:tc>
          <w:tcPr>
            <w:tcW w:w="3235" w:type="dxa"/>
          </w:tcPr>
          <w:p w:rsidR="007F6B1B" w:rsidRDefault="00E87FAC">
            <w:pPr>
              <w:pStyle w:val="TableParagraph"/>
              <w:spacing w:line="244" w:lineRule="auto"/>
              <w:ind w:right="60"/>
              <w:rPr>
                <w:sz w:val="17"/>
              </w:rPr>
            </w:pPr>
            <w:r>
              <w:rPr>
                <w:b/>
                <w:sz w:val="17"/>
              </w:rPr>
              <w:t xml:space="preserve">3. </w:t>
            </w:r>
            <w:r>
              <w:rPr>
                <w:sz w:val="17"/>
                <w:u w:val="single"/>
              </w:rPr>
              <w:t>Vigilanza degli alunni dur</w:t>
            </w:r>
            <w:r>
              <w:rPr>
                <w:sz w:val="17"/>
                <w:u w:val="single"/>
              </w:rPr>
              <w:t>ante i cambi di turno tra i docenti</w:t>
            </w:r>
            <w:r>
              <w:rPr>
                <w:sz w:val="17"/>
              </w:rPr>
              <w:t>.</w:t>
            </w:r>
          </w:p>
          <w:p w:rsidR="007F6B1B" w:rsidRDefault="00E87FAC">
            <w:pPr>
              <w:pStyle w:val="TableParagraph"/>
              <w:spacing w:line="247" w:lineRule="auto"/>
              <w:rPr>
                <w:sz w:val="17"/>
              </w:rPr>
            </w:pPr>
            <w:r>
              <w:rPr>
                <w:sz w:val="17"/>
              </w:rPr>
              <w:t>Il docente che ha terminato il turno di servizio non deve lasciare gli alunni finché non sia subentrato il collega o sia disponibile un collaboratore scolastico, in servizio al piano, per la sorveglianza.</w:t>
            </w:r>
          </w:p>
          <w:p w:rsidR="007F6B1B" w:rsidRDefault="00E87FAC">
            <w:pPr>
              <w:pStyle w:val="TableParagraph"/>
              <w:spacing w:line="244" w:lineRule="auto"/>
              <w:ind w:right="56"/>
              <w:rPr>
                <w:sz w:val="17"/>
              </w:rPr>
            </w:pPr>
            <w:r>
              <w:rPr>
                <w:sz w:val="17"/>
              </w:rPr>
              <w:t>Se l’insegnant</w:t>
            </w:r>
            <w:r>
              <w:rPr>
                <w:sz w:val="17"/>
              </w:rPr>
              <w:t>e è libero nell’ora successiva deve attendere il collega subentrante. In caso di presenza in classe dell'insegnante di sostegno o di altro docente, la vigilanza viene garantita da quello a cui non è richiesta l'immediata presenza in altra</w:t>
            </w:r>
            <w:r>
              <w:rPr>
                <w:spacing w:val="-6"/>
                <w:sz w:val="17"/>
              </w:rPr>
              <w:t xml:space="preserve"> </w:t>
            </w:r>
            <w:r>
              <w:rPr>
                <w:sz w:val="17"/>
              </w:rPr>
              <w:t>classe.</w:t>
            </w:r>
          </w:p>
          <w:p w:rsidR="007F6B1B" w:rsidRDefault="00E87FAC">
            <w:pPr>
              <w:pStyle w:val="TableParagraph"/>
              <w:spacing w:line="244" w:lineRule="auto"/>
              <w:rPr>
                <w:sz w:val="17"/>
              </w:rPr>
            </w:pPr>
            <w:r>
              <w:rPr>
                <w:sz w:val="17"/>
              </w:rPr>
              <w:t>I docenti</w:t>
            </w:r>
            <w:r>
              <w:rPr>
                <w:sz w:val="17"/>
              </w:rPr>
              <w:t xml:space="preserve"> che iniziano le lezioni dopo la prima ora o che hanno avuto un’ora “libera” sono tenuti a farsi trovare, al suono della campana, già davanti all’aula interessata per consentire un rapido cambio del docente sulla</w:t>
            </w:r>
            <w:r>
              <w:rPr>
                <w:spacing w:val="-2"/>
                <w:sz w:val="17"/>
              </w:rPr>
              <w:t xml:space="preserve"> </w:t>
            </w:r>
            <w:r>
              <w:rPr>
                <w:sz w:val="17"/>
              </w:rPr>
              <w:t>scolaresca.</w:t>
            </w:r>
          </w:p>
          <w:p w:rsidR="007F6B1B" w:rsidRDefault="00E87FAC">
            <w:pPr>
              <w:pStyle w:val="TableParagraph"/>
              <w:spacing w:line="244" w:lineRule="auto"/>
              <w:ind w:right="57"/>
              <w:rPr>
                <w:sz w:val="17"/>
              </w:rPr>
            </w:pPr>
            <w:r>
              <w:rPr>
                <w:sz w:val="17"/>
              </w:rPr>
              <w:t>Il docente che ha appena lascia</w:t>
            </w:r>
            <w:r>
              <w:rPr>
                <w:sz w:val="17"/>
              </w:rPr>
              <w:t>to la classe, sostituito nella vigilanza dal collaboratore scolastico, si recherà tempestivamente nell’aula in cui è programmata la lezione successiva, consentendo a sua volta al docente che era in attesa del proprio cambio di recarsi nella classe di compe</w:t>
            </w:r>
            <w:r>
              <w:rPr>
                <w:sz w:val="17"/>
              </w:rPr>
              <w:t>tenza.</w:t>
            </w:r>
          </w:p>
          <w:p w:rsidR="007F6B1B" w:rsidRDefault="00E87FAC">
            <w:pPr>
              <w:pStyle w:val="TableParagraph"/>
              <w:spacing w:before="2" w:line="244" w:lineRule="auto"/>
              <w:rPr>
                <w:sz w:val="17"/>
              </w:rPr>
            </w:pPr>
            <w:r>
              <w:rPr>
                <w:sz w:val="17"/>
              </w:rPr>
              <w:t>Gli insegnanti sono, altresì, tenuti a verificare la presenza degli alunni ad ogni cambio dell'ora e a registrare le variazioni e a comunicare tempestivamente alla</w:t>
            </w:r>
            <w:r>
              <w:rPr>
                <w:spacing w:val="38"/>
                <w:sz w:val="17"/>
              </w:rPr>
              <w:t xml:space="preserve"> </w:t>
            </w:r>
            <w:r>
              <w:rPr>
                <w:sz w:val="17"/>
              </w:rPr>
              <w:t>dirigenza</w:t>
            </w:r>
          </w:p>
          <w:p w:rsidR="007F6B1B" w:rsidRDefault="00E87FAC">
            <w:pPr>
              <w:pStyle w:val="TableParagraph"/>
              <w:spacing w:before="4" w:line="181" w:lineRule="exact"/>
              <w:ind w:right="0"/>
              <w:rPr>
                <w:sz w:val="17"/>
              </w:rPr>
            </w:pPr>
            <w:r>
              <w:rPr>
                <w:sz w:val="17"/>
              </w:rPr>
              <w:t>eventuali anomalie.</w:t>
            </w:r>
          </w:p>
        </w:tc>
        <w:tc>
          <w:tcPr>
            <w:tcW w:w="3230" w:type="dxa"/>
          </w:tcPr>
          <w:p w:rsidR="007F6B1B" w:rsidRDefault="00E87FAC">
            <w:pPr>
              <w:pStyle w:val="TableParagraph"/>
              <w:spacing w:line="244" w:lineRule="auto"/>
              <w:ind w:right="57"/>
              <w:rPr>
                <w:sz w:val="17"/>
              </w:rPr>
            </w:pPr>
            <w:r>
              <w:rPr>
                <w:b/>
                <w:sz w:val="17"/>
              </w:rPr>
              <w:t xml:space="preserve">3. </w:t>
            </w:r>
            <w:r>
              <w:rPr>
                <w:sz w:val="17"/>
                <w:u w:val="single"/>
              </w:rPr>
              <w:t xml:space="preserve">Vigilanza degli alunni durante i cambi di turno tra </w:t>
            </w:r>
            <w:r>
              <w:rPr>
                <w:sz w:val="17"/>
                <w:u w:val="single"/>
              </w:rPr>
              <w:t>i docenti</w:t>
            </w:r>
            <w:r>
              <w:rPr>
                <w:sz w:val="17"/>
              </w:rPr>
              <w:t>.</w:t>
            </w:r>
          </w:p>
          <w:p w:rsidR="007F6B1B" w:rsidRDefault="00E87FAC">
            <w:pPr>
              <w:pStyle w:val="TableParagraph"/>
              <w:spacing w:line="247" w:lineRule="auto"/>
              <w:rPr>
                <w:sz w:val="17"/>
              </w:rPr>
            </w:pPr>
            <w:r>
              <w:rPr>
                <w:sz w:val="17"/>
              </w:rPr>
              <w:t>I collaboratori scolastici di ciascun piano sono tenuti a:</w:t>
            </w:r>
          </w:p>
          <w:p w:rsidR="007F6B1B" w:rsidRDefault="00E87FAC">
            <w:pPr>
              <w:pStyle w:val="TableParagraph"/>
              <w:numPr>
                <w:ilvl w:val="0"/>
                <w:numId w:val="7"/>
              </w:numPr>
              <w:tabs>
                <w:tab w:val="left" w:pos="792"/>
                <w:tab w:val="left" w:pos="793"/>
              </w:tabs>
              <w:spacing w:line="244" w:lineRule="auto"/>
              <w:ind w:right="59" w:hanging="142"/>
              <w:rPr>
                <w:sz w:val="17"/>
              </w:rPr>
            </w:pPr>
            <w:r>
              <w:tab/>
            </w:r>
            <w:r>
              <w:rPr>
                <w:sz w:val="17"/>
              </w:rPr>
              <w:t>favorire il cambio degli insegnanti nelle</w:t>
            </w:r>
            <w:r>
              <w:rPr>
                <w:spacing w:val="-2"/>
                <w:sz w:val="17"/>
              </w:rPr>
              <w:t xml:space="preserve"> </w:t>
            </w:r>
            <w:r>
              <w:rPr>
                <w:sz w:val="17"/>
              </w:rPr>
              <w:t>classi;</w:t>
            </w:r>
          </w:p>
          <w:p w:rsidR="007F6B1B" w:rsidRDefault="00E87FAC">
            <w:pPr>
              <w:pStyle w:val="TableParagraph"/>
              <w:numPr>
                <w:ilvl w:val="0"/>
                <w:numId w:val="7"/>
              </w:numPr>
              <w:tabs>
                <w:tab w:val="left" w:pos="792"/>
                <w:tab w:val="left" w:pos="793"/>
              </w:tabs>
              <w:spacing w:line="244" w:lineRule="auto"/>
              <w:ind w:hanging="142"/>
              <w:rPr>
                <w:sz w:val="17"/>
              </w:rPr>
            </w:pPr>
            <w:r>
              <w:tab/>
            </w:r>
            <w:r>
              <w:rPr>
                <w:sz w:val="17"/>
              </w:rPr>
              <w:t xml:space="preserve">vigilare sulla scolaresca fino all’arrivo dell’insegnante in servizio all’ora successiva, se incaricati della sorveglianza </w:t>
            </w:r>
            <w:r>
              <w:rPr>
                <w:spacing w:val="-3"/>
                <w:sz w:val="17"/>
              </w:rPr>
              <w:t xml:space="preserve">sugli alunni </w:t>
            </w:r>
            <w:r>
              <w:rPr>
                <w:sz w:val="17"/>
              </w:rPr>
              <w:t xml:space="preserve">da parte </w:t>
            </w:r>
            <w:r>
              <w:rPr>
                <w:spacing w:val="-2"/>
                <w:sz w:val="17"/>
              </w:rPr>
              <w:t xml:space="preserve">del </w:t>
            </w:r>
            <w:r>
              <w:rPr>
                <w:spacing w:val="-3"/>
                <w:sz w:val="17"/>
              </w:rPr>
              <w:t xml:space="preserve">docente </w:t>
            </w:r>
            <w:r>
              <w:rPr>
                <w:sz w:val="17"/>
              </w:rPr>
              <w:t xml:space="preserve">che ha </w:t>
            </w:r>
            <w:r>
              <w:rPr>
                <w:spacing w:val="-3"/>
                <w:sz w:val="17"/>
              </w:rPr>
              <w:t xml:space="preserve">terminato </w:t>
            </w:r>
            <w:r>
              <w:rPr>
                <w:sz w:val="17"/>
              </w:rPr>
              <w:t>la</w:t>
            </w:r>
            <w:r>
              <w:rPr>
                <w:spacing w:val="-14"/>
                <w:sz w:val="17"/>
              </w:rPr>
              <w:t xml:space="preserve"> </w:t>
            </w:r>
            <w:r>
              <w:rPr>
                <w:spacing w:val="-3"/>
                <w:sz w:val="17"/>
              </w:rPr>
              <w:t>lezione;</w:t>
            </w:r>
          </w:p>
          <w:p w:rsidR="007F6B1B" w:rsidRDefault="00E87FAC">
            <w:pPr>
              <w:pStyle w:val="TableParagraph"/>
              <w:numPr>
                <w:ilvl w:val="0"/>
                <w:numId w:val="7"/>
              </w:numPr>
              <w:tabs>
                <w:tab w:val="left" w:pos="792"/>
                <w:tab w:val="left" w:pos="793"/>
              </w:tabs>
              <w:spacing w:line="247" w:lineRule="auto"/>
              <w:ind w:hanging="142"/>
              <w:rPr>
                <w:sz w:val="17"/>
              </w:rPr>
            </w:pPr>
            <w:r>
              <w:tab/>
            </w:r>
            <w:r>
              <w:rPr>
                <w:sz w:val="17"/>
              </w:rPr>
              <w:t>vigilare sugli alunni in caso di ritardo o di assenza dei docenti e dare, nel contempo, avviso all’ufficio di segreteria del disguido affinché vengano assunti i necessari</w:t>
            </w:r>
            <w:r>
              <w:rPr>
                <w:spacing w:val="-3"/>
                <w:sz w:val="17"/>
              </w:rPr>
              <w:t xml:space="preserve"> </w:t>
            </w:r>
            <w:r>
              <w:rPr>
                <w:sz w:val="17"/>
              </w:rPr>
              <w:t>provvedimenti.</w:t>
            </w:r>
          </w:p>
        </w:tc>
      </w:tr>
      <w:tr w:rsidR="007F6B1B">
        <w:trPr>
          <w:trHeight w:val="1401"/>
        </w:trPr>
        <w:tc>
          <w:tcPr>
            <w:tcW w:w="3110" w:type="dxa"/>
          </w:tcPr>
          <w:p w:rsidR="007F6B1B" w:rsidRDefault="00E87FAC">
            <w:pPr>
              <w:pStyle w:val="TableParagraph"/>
              <w:spacing w:line="247" w:lineRule="auto"/>
              <w:ind w:left="71"/>
              <w:rPr>
                <w:sz w:val="17"/>
              </w:rPr>
            </w:pPr>
            <w:r>
              <w:rPr>
                <w:b/>
                <w:sz w:val="17"/>
              </w:rPr>
              <w:t xml:space="preserve">4. </w:t>
            </w:r>
            <w:r>
              <w:rPr>
                <w:sz w:val="17"/>
                <w:u w:val="single"/>
              </w:rPr>
              <w:t>Vi</w:t>
            </w:r>
            <w:r>
              <w:rPr>
                <w:sz w:val="17"/>
                <w:u w:val="single"/>
              </w:rPr>
              <w:t>gilanza degli alunni durante la ricreazione, durante la refezione e la pausa del dopo mensa</w:t>
            </w:r>
          </w:p>
          <w:p w:rsidR="007F6B1B" w:rsidRDefault="00E87FAC">
            <w:pPr>
              <w:pStyle w:val="TableParagraph"/>
              <w:spacing w:line="247" w:lineRule="auto"/>
              <w:ind w:left="71"/>
              <w:rPr>
                <w:sz w:val="17"/>
              </w:rPr>
            </w:pPr>
            <w:r>
              <w:rPr>
                <w:sz w:val="17"/>
              </w:rPr>
              <w:t>L’intervallo-ricreazione, di durata stabilita in ogni plesso, deve svolgersi negli spazi pertinenti della scuola.</w:t>
            </w:r>
          </w:p>
          <w:p w:rsidR="007F6B1B" w:rsidRDefault="00E87FAC">
            <w:pPr>
              <w:pStyle w:val="TableParagraph"/>
              <w:spacing w:line="179" w:lineRule="exact"/>
              <w:ind w:left="71" w:right="0"/>
              <w:rPr>
                <w:sz w:val="17"/>
              </w:rPr>
            </w:pPr>
            <w:r>
              <w:rPr>
                <w:sz w:val="17"/>
              </w:rPr>
              <w:t>Le classi sono sorvegliate dagli insegnanti</w:t>
            </w:r>
          </w:p>
        </w:tc>
        <w:tc>
          <w:tcPr>
            <w:tcW w:w="3235" w:type="dxa"/>
          </w:tcPr>
          <w:p w:rsidR="007F6B1B" w:rsidRDefault="00E87FAC">
            <w:pPr>
              <w:pStyle w:val="TableParagraph"/>
              <w:spacing w:line="247" w:lineRule="auto"/>
              <w:rPr>
                <w:sz w:val="17"/>
              </w:rPr>
            </w:pPr>
            <w:r>
              <w:rPr>
                <w:b/>
                <w:sz w:val="17"/>
              </w:rPr>
              <w:t xml:space="preserve">4. </w:t>
            </w:r>
            <w:r>
              <w:rPr>
                <w:sz w:val="17"/>
                <w:u w:val="single"/>
              </w:rPr>
              <w:t>Vigilanza degli alunni durante la ricreazione, durante la refezione e la pausa del dopo mensa</w:t>
            </w:r>
          </w:p>
          <w:p w:rsidR="007F6B1B" w:rsidRDefault="00E87FAC">
            <w:pPr>
              <w:pStyle w:val="TableParagraph"/>
              <w:spacing w:line="244" w:lineRule="auto"/>
              <w:ind w:right="60"/>
              <w:rPr>
                <w:sz w:val="17"/>
              </w:rPr>
            </w:pPr>
            <w:r>
              <w:rPr>
                <w:sz w:val="17"/>
              </w:rPr>
              <w:t>Durante l’intervallo-ricreazione la vigilanza è</w:t>
            </w:r>
            <w:r>
              <w:rPr>
                <w:spacing w:val="29"/>
                <w:sz w:val="17"/>
              </w:rPr>
              <w:t xml:space="preserve"> </w:t>
            </w:r>
            <w:r>
              <w:rPr>
                <w:sz w:val="17"/>
              </w:rPr>
              <w:t>effettuata</w:t>
            </w:r>
            <w:r>
              <w:rPr>
                <w:spacing w:val="29"/>
                <w:sz w:val="17"/>
              </w:rPr>
              <w:t xml:space="preserve"> </w:t>
            </w:r>
            <w:r>
              <w:rPr>
                <w:sz w:val="17"/>
              </w:rPr>
              <w:t>dai</w:t>
            </w:r>
            <w:r>
              <w:rPr>
                <w:spacing w:val="30"/>
                <w:sz w:val="17"/>
              </w:rPr>
              <w:t xml:space="preserve"> </w:t>
            </w:r>
            <w:r>
              <w:rPr>
                <w:sz w:val="17"/>
              </w:rPr>
              <w:t>docenti</w:t>
            </w:r>
            <w:r>
              <w:rPr>
                <w:spacing w:val="29"/>
                <w:sz w:val="17"/>
              </w:rPr>
              <w:t xml:space="preserve"> </w:t>
            </w:r>
            <w:r>
              <w:rPr>
                <w:sz w:val="17"/>
              </w:rPr>
              <w:t>già</w:t>
            </w:r>
            <w:r>
              <w:rPr>
                <w:spacing w:val="29"/>
                <w:sz w:val="17"/>
              </w:rPr>
              <w:t xml:space="preserve"> </w:t>
            </w:r>
            <w:r>
              <w:rPr>
                <w:sz w:val="17"/>
              </w:rPr>
              <w:t>impegnati</w:t>
            </w:r>
            <w:r>
              <w:rPr>
                <w:spacing w:val="30"/>
                <w:sz w:val="17"/>
              </w:rPr>
              <w:t xml:space="preserve"> </w:t>
            </w:r>
            <w:r>
              <w:rPr>
                <w:sz w:val="17"/>
              </w:rPr>
              <w:t>nelle</w:t>
            </w:r>
          </w:p>
          <w:p w:rsidR="007F6B1B" w:rsidRDefault="00E87FAC">
            <w:pPr>
              <w:pStyle w:val="TableParagraph"/>
              <w:spacing w:line="200" w:lineRule="exact"/>
              <w:ind w:right="60"/>
              <w:rPr>
                <w:sz w:val="17"/>
              </w:rPr>
            </w:pPr>
            <w:r>
              <w:rPr>
                <w:sz w:val="17"/>
              </w:rPr>
              <w:t>classi nell’ora che immediatamente precede la</w:t>
            </w:r>
            <w:r>
              <w:rPr>
                <w:spacing w:val="-2"/>
                <w:sz w:val="17"/>
              </w:rPr>
              <w:t xml:space="preserve"> </w:t>
            </w:r>
            <w:r>
              <w:rPr>
                <w:sz w:val="17"/>
              </w:rPr>
              <w:t>ricreazione.</w:t>
            </w:r>
          </w:p>
        </w:tc>
        <w:tc>
          <w:tcPr>
            <w:tcW w:w="3230" w:type="dxa"/>
          </w:tcPr>
          <w:p w:rsidR="007F6B1B" w:rsidRDefault="00E87FAC">
            <w:pPr>
              <w:pStyle w:val="TableParagraph"/>
              <w:spacing w:line="247" w:lineRule="auto"/>
              <w:rPr>
                <w:sz w:val="17"/>
              </w:rPr>
            </w:pPr>
            <w:r>
              <w:rPr>
                <w:b/>
                <w:sz w:val="17"/>
              </w:rPr>
              <w:t xml:space="preserve">4. </w:t>
            </w:r>
            <w:r>
              <w:rPr>
                <w:sz w:val="17"/>
                <w:u w:val="single"/>
              </w:rPr>
              <w:t>Vigilanza degli alunni durante la ricreazione, durante la refezione e la pausa del dopo mensa</w:t>
            </w:r>
          </w:p>
          <w:p w:rsidR="007F6B1B" w:rsidRDefault="00E87FAC">
            <w:pPr>
              <w:pStyle w:val="TableParagraph"/>
              <w:spacing w:line="244" w:lineRule="auto"/>
              <w:ind w:right="57"/>
              <w:rPr>
                <w:sz w:val="17"/>
              </w:rPr>
            </w:pPr>
            <w:r>
              <w:rPr>
                <w:sz w:val="17"/>
              </w:rPr>
              <w:t>Durante l’intervallo collaboratori scolastici di turno:</w:t>
            </w:r>
          </w:p>
          <w:p w:rsidR="007F6B1B" w:rsidRDefault="00E87FAC">
            <w:pPr>
              <w:pStyle w:val="TableParagraph"/>
              <w:tabs>
                <w:tab w:val="left" w:pos="792"/>
              </w:tabs>
              <w:spacing w:line="200" w:lineRule="exact"/>
              <w:ind w:left="283" w:right="59" w:hanging="142"/>
              <w:rPr>
                <w:sz w:val="17"/>
              </w:rPr>
            </w:pPr>
            <w:r>
              <w:rPr>
                <w:sz w:val="17"/>
              </w:rPr>
              <w:t>-</w:t>
            </w:r>
            <w:r>
              <w:rPr>
                <w:sz w:val="17"/>
              </w:rPr>
              <w:tab/>
            </w:r>
            <w:r>
              <w:rPr>
                <w:sz w:val="17"/>
              </w:rPr>
              <w:tab/>
              <w:t>collaborano con gli insegnanti nella vigilanza;</w:t>
            </w:r>
          </w:p>
        </w:tc>
      </w:tr>
    </w:tbl>
    <w:p w:rsidR="007F6B1B" w:rsidRDefault="007F6B1B">
      <w:pPr>
        <w:spacing w:line="200" w:lineRule="exact"/>
        <w:rPr>
          <w:sz w:val="17"/>
        </w:rPr>
        <w:sectPr w:rsidR="007F6B1B">
          <w:pgSz w:w="11900" w:h="16840"/>
          <w:pgMar w:top="1420" w:right="900" w:bottom="280" w:left="1200" w:header="720" w:footer="720" w:gutter="0"/>
          <w:cols w:space="720"/>
        </w:sect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110"/>
        <w:gridCol w:w="3235"/>
        <w:gridCol w:w="3230"/>
      </w:tblGrid>
      <w:tr w:rsidR="007F6B1B">
        <w:trPr>
          <w:trHeight w:val="602"/>
        </w:trPr>
        <w:tc>
          <w:tcPr>
            <w:tcW w:w="3110" w:type="dxa"/>
          </w:tcPr>
          <w:p w:rsidR="007F6B1B" w:rsidRDefault="00E87FAC">
            <w:pPr>
              <w:pStyle w:val="TableParagraph"/>
              <w:spacing w:before="98" w:line="247" w:lineRule="auto"/>
              <w:ind w:left="803" w:right="100" w:hanging="675"/>
              <w:jc w:val="left"/>
              <w:rPr>
                <w:i/>
                <w:sz w:val="17"/>
              </w:rPr>
            </w:pPr>
            <w:r>
              <w:rPr>
                <w:i/>
                <w:sz w:val="17"/>
              </w:rPr>
              <w:lastRenderedPageBreak/>
              <w:t>Regolamento per la vigilanza sugli alunni (Istituto comprensivo)</w:t>
            </w:r>
          </w:p>
        </w:tc>
        <w:tc>
          <w:tcPr>
            <w:tcW w:w="3235" w:type="dxa"/>
          </w:tcPr>
          <w:p w:rsidR="007F6B1B" w:rsidRDefault="00E87FAC">
            <w:pPr>
              <w:pStyle w:val="TableParagraph"/>
              <w:spacing w:line="244" w:lineRule="auto"/>
              <w:ind w:left="204" w:right="194"/>
              <w:jc w:val="center"/>
              <w:rPr>
                <w:i/>
                <w:sz w:val="17"/>
              </w:rPr>
            </w:pPr>
            <w:r>
              <w:rPr>
                <w:i/>
                <w:sz w:val="17"/>
              </w:rPr>
              <w:t>Istruzioni operative per la vigilanza degli alunni</w:t>
            </w:r>
          </w:p>
          <w:p w:rsidR="007F6B1B" w:rsidRDefault="00E87FAC">
            <w:pPr>
              <w:pStyle w:val="TableParagraph"/>
              <w:spacing w:line="183" w:lineRule="exact"/>
              <w:ind w:left="203" w:right="194"/>
              <w:jc w:val="center"/>
              <w:rPr>
                <w:i/>
                <w:sz w:val="17"/>
              </w:rPr>
            </w:pPr>
            <w:r>
              <w:rPr>
                <w:i/>
                <w:sz w:val="17"/>
              </w:rPr>
              <w:t>Personale docente</w:t>
            </w:r>
          </w:p>
        </w:tc>
        <w:tc>
          <w:tcPr>
            <w:tcW w:w="3230" w:type="dxa"/>
          </w:tcPr>
          <w:p w:rsidR="007F6B1B" w:rsidRDefault="00E87FAC">
            <w:pPr>
              <w:pStyle w:val="TableParagraph"/>
              <w:spacing w:line="244" w:lineRule="auto"/>
              <w:ind w:left="202" w:right="191"/>
              <w:jc w:val="center"/>
              <w:rPr>
                <w:i/>
                <w:sz w:val="17"/>
              </w:rPr>
            </w:pPr>
            <w:r>
              <w:rPr>
                <w:i/>
                <w:sz w:val="17"/>
              </w:rPr>
              <w:t>Istruzioni operative per la vigilanza degli alunni</w:t>
            </w:r>
          </w:p>
          <w:p w:rsidR="007F6B1B" w:rsidRDefault="00E87FAC">
            <w:pPr>
              <w:pStyle w:val="TableParagraph"/>
              <w:spacing w:line="183" w:lineRule="exact"/>
              <w:ind w:left="201" w:right="191"/>
              <w:jc w:val="center"/>
              <w:rPr>
                <w:i/>
                <w:sz w:val="17"/>
              </w:rPr>
            </w:pPr>
            <w:r>
              <w:rPr>
                <w:i/>
                <w:sz w:val="17"/>
              </w:rPr>
              <w:t>Collaboratori scolastici</w:t>
            </w:r>
          </w:p>
        </w:tc>
      </w:tr>
      <w:tr w:rsidR="007F6B1B">
        <w:trPr>
          <w:trHeight w:val="8599"/>
        </w:trPr>
        <w:tc>
          <w:tcPr>
            <w:tcW w:w="3110" w:type="dxa"/>
          </w:tcPr>
          <w:p w:rsidR="007F6B1B" w:rsidRDefault="00E87FAC">
            <w:pPr>
              <w:pStyle w:val="TableParagraph"/>
              <w:spacing w:line="244" w:lineRule="auto"/>
              <w:ind w:left="71"/>
              <w:rPr>
                <w:sz w:val="17"/>
              </w:rPr>
            </w:pPr>
            <w:r>
              <w:rPr>
                <w:sz w:val="17"/>
              </w:rPr>
              <w:t>in servizio, sia se si svolga in aula che in corridoio o all’esterno.</w:t>
            </w:r>
          </w:p>
          <w:p w:rsidR="007F6B1B" w:rsidRDefault="00E87FAC">
            <w:pPr>
              <w:pStyle w:val="TableParagraph"/>
              <w:spacing w:line="244" w:lineRule="auto"/>
              <w:ind w:left="71"/>
              <w:rPr>
                <w:sz w:val="17"/>
              </w:rPr>
            </w:pPr>
            <w:r>
              <w:rPr>
                <w:sz w:val="17"/>
              </w:rPr>
              <w:t>Spetta al personale ausiliario di turno collaborare con gli insegnanti nella vigilanza e in particolare sorvegliare, oltre il corridoio e atrio interno di competenza, anche i bagni in ma</w:t>
            </w:r>
            <w:r>
              <w:rPr>
                <w:sz w:val="17"/>
              </w:rPr>
              <w:t>niera da evitare che si arrechi pregiudizio alle persone e alle</w:t>
            </w:r>
            <w:r>
              <w:rPr>
                <w:spacing w:val="-20"/>
                <w:sz w:val="17"/>
              </w:rPr>
              <w:t xml:space="preserve"> </w:t>
            </w:r>
            <w:r>
              <w:rPr>
                <w:sz w:val="17"/>
              </w:rPr>
              <w:t>cose.</w:t>
            </w:r>
          </w:p>
        </w:tc>
        <w:tc>
          <w:tcPr>
            <w:tcW w:w="3235" w:type="dxa"/>
          </w:tcPr>
          <w:p w:rsidR="007F6B1B" w:rsidRDefault="00E87FAC">
            <w:pPr>
              <w:pStyle w:val="TableParagraph"/>
              <w:spacing w:line="193" w:lineRule="exact"/>
              <w:ind w:right="0"/>
              <w:rPr>
                <w:sz w:val="17"/>
              </w:rPr>
            </w:pPr>
            <w:r>
              <w:rPr>
                <w:sz w:val="17"/>
              </w:rPr>
              <w:t>In particolare i docenti sono tenuti a:</w:t>
            </w:r>
          </w:p>
          <w:p w:rsidR="007F6B1B" w:rsidRDefault="00E87FAC">
            <w:pPr>
              <w:pStyle w:val="TableParagraph"/>
              <w:numPr>
                <w:ilvl w:val="0"/>
                <w:numId w:val="6"/>
              </w:numPr>
              <w:tabs>
                <w:tab w:val="left" w:pos="792"/>
                <w:tab w:val="left" w:pos="793"/>
              </w:tabs>
              <w:spacing w:before="3" w:line="244" w:lineRule="auto"/>
              <w:ind w:right="57" w:hanging="142"/>
              <w:rPr>
                <w:sz w:val="17"/>
              </w:rPr>
            </w:pPr>
            <w:r>
              <w:tab/>
            </w:r>
            <w:r>
              <w:rPr>
                <w:sz w:val="17"/>
              </w:rPr>
              <w:t>non lasciare l’aula fino a che tutti gli studenti non siano</w:t>
            </w:r>
            <w:r>
              <w:rPr>
                <w:spacing w:val="-3"/>
                <w:sz w:val="17"/>
              </w:rPr>
              <w:t xml:space="preserve"> </w:t>
            </w:r>
            <w:r>
              <w:rPr>
                <w:sz w:val="17"/>
              </w:rPr>
              <w:t>usciti;</w:t>
            </w:r>
          </w:p>
          <w:p w:rsidR="007F6B1B" w:rsidRDefault="00E87FAC">
            <w:pPr>
              <w:pStyle w:val="TableParagraph"/>
              <w:numPr>
                <w:ilvl w:val="0"/>
                <w:numId w:val="6"/>
              </w:numPr>
              <w:tabs>
                <w:tab w:val="left" w:pos="792"/>
                <w:tab w:val="left" w:pos="793"/>
              </w:tabs>
              <w:spacing w:before="2" w:line="244" w:lineRule="auto"/>
              <w:ind w:right="57" w:hanging="142"/>
              <w:rPr>
                <w:sz w:val="17"/>
              </w:rPr>
            </w:pPr>
            <w:r>
              <w:tab/>
            </w:r>
            <w:r>
              <w:rPr>
                <w:sz w:val="17"/>
              </w:rPr>
              <w:t>sorvegliare durante l'</w:t>
            </w:r>
            <w:r>
              <w:rPr>
                <w:sz w:val="17"/>
              </w:rPr>
              <w:t>intervallo tutti gli alunni presenti ed intervenire nei confronti di qualsiasi studente, anche di altre classi, affinché tenga un comportamento irreprensibile e quindi non fumi, non lasci rifiuti al di fuori degli appositi contenitori, non parli a voce alt</w:t>
            </w:r>
            <w:r>
              <w:rPr>
                <w:sz w:val="17"/>
              </w:rPr>
              <w:t>a, ecc.;</w:t>
            </w:r>
          </w:p>
          <w:p w:rsidR="007F6B1B" w:rsidRDefault="00E87FAC">
            <w:pPr>
              <w:pStyle w:val="TableParagraph"/>
              <w:numPr>
                <w:ilvl w:val="0"/>
                <w:numId w:val="6"/>
              </w:numPr>
              <w:tabs>
                <w:tab w:val="left" w:pos="792"/>
                <w:tab w:val="left" w:pos="793"/>
              </w:tabs>
              <w:spacing w:before="4" w:line="244" w:lineRule="auto"/>
              <w:ind w:hanging="142"/>
              <w:rPr>
                <w:sz w:val="17"/>
              </w:rPr>
            </w:pPr>
            <w:r>
              <w:tab/>
            </w:r>
            <w:r>
              <w:rPr>
                <w:sz w:val="17"/>
              </w:rPr>
              <w:t>far rispettate le normali condizioni di sicurezza, prevenendo, per quanto possibile, azioni o situazioni pericolose (corse e giochi di movimento in spazi non idonei) anche con apposite istruzioni e/o accorgimenti;</w:t>
            </w:r>
          </w:p>
          <w:p w:rsidR="007F6B1B" w:rsidRDefault="00E87FAC">
            <w:pPr>
              <w:pStyle w:val="TableParagraph"/>
              <w:numPr>
                <w:ilvl w:val="0"/>
                <w:numId w:val="6"/>
              </w:numPr>
              <w:tabs>
                <w:tab w:val="left" w:pos="792"/>
                <w:tab w:val="left" w:pos="793"/>
              </w:tabs>
              <w:spacing w:before="3" w:line="247" w:lineRule="auto"/>
              <w:ind w:right="57" w:hanging="142"/>
              <w:rPr>
                <w:sz w:val="17"/>
              </w:rPr>
            </w:pPr>
            <w:r>
              <w:tab/>
            </w:r>
            <w:r>
              <w:rPr>
                <w:sz w:val="17"/>
              </w:rPr>
              <w:t>regolare un accesso ordinato ai</w:t>
            </w:r>
            <w:r>
              <w:rPr>
                <w:sz w:val="17"/>
              </w:rPr>
              <w:t xml:space="preserve"> servizi;</w:t>
            </w:r>
          </w:p>
          <w:p w:rsidR="007F6B1B" w:rsidRDefault="00E87FAC">
            <w:pPr>
              <w:pStyle w:val="TableParagraph"/>
              <w:numPr>
                <w:ilvl w:val="0"/>
                <w:numId w:val="6"/>
              </w:numPr>
              <w:tabs>
                <w:tab w:val="left" w:pos="792"/>
                <w:tab w:val="left" w:pos="793"/>
              </w:tabs>
              <w:spacing w:line="247" w:lineRule="auto"/>
              <w:ind w:hanging="142"/>
              <w:rPr>
                <w:sz w:val="17"/>
              </w:rPr>
            </w:pPr>
            <w:r>
              <w:tab/>
            </w:r>
            <w:r>
              <w:rPr>
                <w:sz w:val="17"/>
              </w:rPr>
              <w:t>impedire la permanenza in classe degli alunni e l'ingresso nelle aule, in particolare in quelle non</w:t>
            </w:r>
            <w:r>
              <w:rPr>
                <w:spacing w:val="-7"/>
                <w:sz w:val="17"/>
              </w:rPr>
              <w:t xml:space="preserve"> </w:t>
            </w:r>
            <w:r>
              <w:rPr>
                <w:sz w:val="17"/>
              </w:rPr>
              <w:t>proprie;</w:t>
            </w:r>
          </w:p>
          <w:p w:rsidR="007F6B1B" w:rsidRDefault="00E87FAC">
            <w:pPr>
              <w:pStyle w:val="TableParagraph"/>
              <w:numPr>
                <w:ilvl w:val="0"/>
                <w:numId w:val="6"/>
              </w:numPr>
              <w:tabs>
                <w:tab w:val="left" w:pos="792"/>
                <w:tab w:val="left" w:pos="793"/>
              </w:tabs>
              <w:spacing w:line="244" w:lineRule="auto"/>
              <w:ind w:right="60" w:hanging="142"/>
              <w:rPr>
                <w:sz w:val="17"/>
              </w:rPr>
            </w:pPr>
            <w:r>
              <w:tab/>
            </w:r>
            <w:r>
              <w:rPr>
                <w:sz w:val="17"/>
              </w:rPr>
              <w:t>controllare che gli alunni non si allontanino</w:t>
            </w:r>
            <w:r>
              <w:rPr>
                <w:spacing w:val="-2"/>
                <w:sz w:val="17"/>
              </w:rPr>
              <w:t xml:space="preserve"> </w:t>
            </w:r>
            <w:r>
              <w:rPr>
                <w:sz w:val="17"/>
              </w:rPr>
              <w:t>dall’Istituto.</w:t>
            </w:r>
          </w:p>
          <w:p w:rsidR="007F6B1B" w:rsidRDefault="00E87FAC">
            <w:pPr>
              <w:pStyle w:val="TableParagraph"/>
              <w:spacing w:line="244" w:lineRule="auto"/>
              <w:ind w:right="56"/>
              <w:rPr>
                <w:sz w:val="17"/>
              </w:rPr>
            </w:pPr>
            <w:r>
              <w:rPr>
                <w:sz w:val="17"/>
              </w:rPr>
              <w:t>Durante l'intervallo e durante i momenti di gioco, gli insegnanti sono ten</w:t>
            </w:r>
            <w:r>
              <w:rPr>
                <w:sz w:val="17"/>
              </w:rPr>
              <w:t>uti ad aumentare la vigilanza senza però ostacolare le normali esigenze di movimento e di gioco degli alunni. Le regole di cui si chiede il rispetto devono essere obiettivi educativi da discutere con gli allievi così da favorire la crescita della loro auto</w:t>
            </w:r>
            <w:r>
              <w:rPr>
                <w:sz w:val="17"/>
              </w:rPr>
              <w:t>nomia e del loro senso di responsabilità e</w:t>
            </w:r>
            <w:r>
              <w:rPr>
                <w:spacing w:val="-2"/>
                <w:sz w:val="17"/>
              </w:rPr>
              <w:t xml:space="preserve"> </w:t>
            </w:r>
            <w:r>
              <w:rPr>
                <w:sz w:val="17"/>
              </w:rPr>
              <w:t>consapevolezza.</w:t>
            </w:r>
          </w:p>
          <w:p w:rsidR="007F6B1B" w:rsidRDefault="00E87FAC">
            <w:pPr>
              <w:pStyle w:val="TableParagraph"/>
              <w:spacing w:before="2" w:line="244" w:lineRule="auto"/>
              <w:rPr>
                <w:sz w:val="17"/>
              </w:rPr>
            </w:pPr>
            <w:r>
              <w:rPr>
                <w:sz w:val="17"/>
              </w:rPr>
              <w:t>Al suono della campanella che segnala la fine dell’intervallo gli studenti devono rientrare nelle aule e i docenti di sorveglianza esauriscono il proprio compito, che contestualmente si trasferisce</w:t>
            </w:r>
            <w:r>
              <w:rPr>
                <w:sz w:val="17"/>
              </w:rPr>
              <w:t xml:space="preserve"> agli insegnanti dell’ora di lezione</w:t>
            </w:r>
            <w:r>
              <w:rPr>
                <w:spacing w:val="-9"/>
                <w:sz w:val="17"/>
              </w:rPr>
              <w:t xml:space="preserve"> </w:t>
            </w:r>
            <w:r>
              <w:rPr>
                <w:sz w:val="17"/>
              </w:rPr>
              <w:t>successiva.</w:t>
            </w:r>
          </w:p>
          <w:p w:rsidR="007F6B1B" w:rsidRDefault="00E87FAC">
            <w:pPr>
              <w:pStyle w:val="TableParagraph"/>
              <w:spacing w:before="4" w:line="244" w:lineRule="auto"/>
              <w:ind w:right="60"/>
              <w:rPr>
                <w:sz w:val="17"/>
              </w:rPr>
            </w:pPr>
            <w:r>
              <w:rPr>
                <w:sz w:val="17"/>
              </w:rPr>
              <w:t>Durante la refezione, gli insegnanti vigileranno affinché gli alunni consumino il pasto rispettando le normali condizioni</w:t>
            </w:r>
          </w:p>
          <w:p w:rsidR="007F6B1B" w:rsidRDefault="00E87FAC">
            <w:pPr>
              <w:pStyle w:val="TableParagraph"/>
              <w:spacing w:before="1" w:line="181" w:lineRule="exact"/>
              <w:ind w:right="0"/>
              <w:rPr>
                <w:sz w:val="17"/>
              </w:rPr>
            </w:pPr>
            <w:r>
              <w:rPr>
                <w:sz w:val="17"/>
              </w:rPr>
              <w:t>igieniche e di comportamento.</w:t>
            </w:r>
          </w:p>
        </w:tc>
        <w:tc>
          <w:tcPr>
            <w:tcW w:w="3230" w:type="dxa"/>
          </w:tcPr>
          <w:p w:rsidR="007F6B1B" w:rsidRDefault="00E87FAC">
            <w:pPr>
              <w:pStyle w:val="TableParagraph"/>
              <w:numPr>
                <w:ilvl w:val="0"/>
                <w:numId w:val="5"/>
              </w:numPr>
              <w:tabs>
                <w:tab w:val="left" w:pos="792"/>
                <w:tab w:val="left" w:pos="793"/>
              </w:tabs>
              <w:spacing w:line="244" w:lineRule="auto"/>
              <w:ind w:right="57" w:hanging="142"/>
              <w:rPr>
                <w:sz w:val="17"/>
              </w:rPr>
            </w:pPr>
            <w:r>
              <w:tab/>
            </w:r>
            <w:r>
              <w:rPr>
                <w:sz w:val="17"/>
              </w:rPr>
              <w:t>sorvegliano, oltre il corridoio e atrio interno di competenza, anche i bagni in maniera da evitare che si arrechi pregiudizio alle persone e alle</w:t>
            </w:r>
            <w:r>
              <w:rPr>
                <w:spacing w:val="-9"/>
                <w:sz w:val="17"/>
              </w:rPr>
              <w:t xml:space="preserve"> </w:t>
            </w:r>
            <w:r>
              <w:rPr>
                <w:sz w:val="17"/>
              </w:rPr>
              <w:t>cose;</w:t>
            </w:r>
          </w:p>
          <w:p w:rsidR="007F6B1B" w:rsidRDefault="00E87FAC">
            <w:pPr>
              <w:pStyle w:val="TableParagraph"/>
              <w:numPr>
                <w:ilvl w:val="0"/>
                <w:numId w:val="5"/>
              </w:numPr>
              <w:tabs>
                <w:tab w:val="left" w:pos="792"/>
                <w:tab w:val="left" w:pos="793"/>
              </w:tabs>
              <w:spacing w:line="247" w:lineRule="auto"/>
              <w:ind w:right="59" w:hanging="142"/>
              <w:rPr>
                <w:sz w:val="17"/>
              </w:rPr>
            </w:pPr>
            <w:r>
              <w:tab/>
            </w:r>
            <w:r>
              <w:rPr>
                <w:sz w:val="17"/>
              </w:rPr>
              <w:t>non lasciano il proprio piano di servizio se non per situazioni di estrema urgenza.</w:t>
            </w:r>
          </w:p>
          <w:p w:rsidR="007F6B1B" w:rsidRDefault="00E87FAC">
            <w:pPr>
              <w:pStyle w:val="TableParagraph"/>
              <w:spacing w:line="244" w:lineRule="auto"/>
              <w:ind w:right="60"/>
              <w:rPr>
                <w:sz w:val="17"/>
              </w:rPr>
            </w:pPr>
            <w:r>
              <w:rPr>
                <w:sz w:val="17"/>
              </w:rPr>
              <w:t>Analoga collaborazi</w:t>
            </w:r>
            <w:r>
              <w:rPr>
                <w:sz w:val="17"/>
              </w:rPr>
              <w:t>one è prestata durante la refezione scolastica.</w:t>
            </w:r>
          </w:p>
        </w:tc>
      </w:tr>
      <w:tr w:rsidR="007F6B1B">
        <w:trPr>
          <w:trHeight w:val="4999"/>
        </w:trPr>
        <w:tc>
          <w:tcPr>
            <w:tcW w:w="3110" w:type="dxa"/>
          </w:tcPr>
          <w:p w:rsidR="007F6B1B" w:rsidRDefault="00E87FAC">
            <w:pPr>
              <w:pStyle w:val="TableParagraph"/>
              <w:spacing w:line="244" w:lineRule="auto"/>
              <w:ind w:left="71" w:right="100"/>
              <w:jc w:val="left"/>
              <w:rPr>
                <w:sz w:val="17"/>
              </w:rPr>
            </w:pPr>
            <w:r>
              <w:rPr>
                <w:b/>
                <w:sz w:val="17"/>
              </w:rPr>
              <w:t xml:space="preserve">5. </w:t>
            </w:r>
            <w:r>
              <w:rPr>
                <w:sz w:val="17"/>
                <w:u w:val="single"/>
              </w:rPr>
              <w:t>Vigilanza degli alunni durante gli spostamenti tra aule e/o edifici</w:t>
            </w:r>
          </w:p>
          <w:p w:rsidR="007F6B1B" w:rsidRDefault="00E87FAC">
            <w:pPr>
              <w:pStyle w:val="TableParagraph"/>
              <w:tabs>
                <w:tab w:val="left" w:pos="530"/>
                <w:tab w:val="left" w:pos="926"/>
                <w:tab w:val="left" w:pos="1000"/>
                <w:tab w:val="left" w:pos="1195"/>
                <w:tab w:val="left" w:pos="1226"/>
                <w:tab w:val="left" w:pos="1480"/>
                <w:tab w:val="left" w:pos="1643"/>
                <w:tab w:val="left" w:pos="1886"/>
                <w:tab w:val="left" w:pos="2126"/>
                <w:tab w:val="left" w:pos="2157"/>
                <w:tab w:val="left" w:pos="2344"/>
                <w:tab w:val="left" w:pos="2627"/>
                <w:tab w:val="left" w:pos="2824"/>
              </w:tabs>
              <w:spacing w:line="244" w:lineRule="auto"/>
              <w:ind w:left="71" w:right="56"/>
              <w:jc w:val="left"/>
              <w:rPr>
                <w:sz w:val="17"/>
              </w:rPr>
            </w:pPr>
            <w:r>
              <w:rPr>
                <w:sz w:val="17"/>
              </w:rPr>
              <w:t>Gli</w:t>
            </w:r>
            <w:r>
              <w:rPr>
                <w:sz w:val="17"/>
              </w:rPr>
              <w:tab/>
              <w:t>alunni</w:t>
            </w:r>
            <w:r>
              <w:rPr>
                <w:sz w:val="17"/>
              </w:rPr>
              <w:tab/>
            </w:r>
            <w:r>
              <w:rPr>
                <w:sz w:val="17"/>
              </w:rPr>
              <w:tab/>
            </w:r>
            <w:r>
              <w:rPr>
                <w:spacing w:val="-2"/>
                <w:sz w:val="17"/>
              </w:rPr>
              <w:t>minori</w:t>
            </w:r>
            <w:r>
              <w:rPr>
                <w:spacing w:val="-2"/>
                <w:sz w:val="17"/>
              </w:rPr>
              <w:tab/>
            </w:r>
            <w:r>
              <w:rPr>
                <w:sz w:val="17"/>
              </w:rPr>
              <w:t>devono</w:t>
            </w:r>
            <w:r>
              <w:rPr>
                <w:sz w:val="17"/>
              </w:rPr>
              <w:tab/>
              <w:t>essere accompagnati</w:t>
            </w:r>
            <w:r>
              <w:rPr>
                <w:sz w:val="17"/>
              </w:rPr>
              <w:tab/>
            </w:r>
            <w:r>
              <w:rPr>
                <w:sz w:val="17"/>
              </w:rPr>
              <w:tab/>
              <w:t>dai</w:t>
            </w:r>
            <w:r>
              <w:rPr>
                <w:sz w:val="17"/>
              </w:rPr>
              <w:tab/>
            </w:r>
            <w:r>
              <w:rPr>
                <w:sz w:val="17"/>
              </w:rPr>
              <w:tab/>
              <w:t>loro</w:t>
            </w:r>
            <w:r>
              <w:rPr>
                <w:sz w:val="17"/>
              </w:rPr>
              <w:tab/>
            </w:r>
            <w:r>
              <w:rPr>
                <w:spacing w:val="-1"/>
                <w:sz w:val="17"/>
              </w:rPr>
              <w:t>docenti</w:t>
            </w:r>
            <w:r>
              <w:rPr>
                <w:spacing w:val="-1"/>
                <w:sz w:val="17"/>
              </w:rPr>
              <w:tab/>
            </w:r>
            <w:r>
              <w:rPr>
                <w:spacing w:val="-1"/>
                <w:sz w:val="17"/>
              </w:rPr>
              <w:tab/>
            </w:r>
            <w:r>
              <w:rPr>
                <w:sz w:val="17"/>
              </w:rPr>
              <w:t>nei trasferimenti da un’aula ad altra, tali trasferimenti possono essere fatti anche con la collaborazione del personale ausiliario. Spetta ai docenti di Scienze motorie accompagnare gli alunni dalle aule alla palestra o agli spazi sportivi esterni e vicev</w:t>
            </w:r>
            <w:r>
              <w:rPr>
                <w:sz w:val="17"/>
              </w:rPr>
              <w:t>ersa;</w:t>
            </w:r>
            <w:r>
              <w:rPr>
                <w:sz w:val="17"/>
              </w:rPr>
              <w:tab/>
            </w:r>
            <w:r>
              <w:rPr>
                <w:sz w:val="17"/>
              </w:rPr>
              <w:tab/>
              <w:t>ove</w:t>
            </w:r>
            <w:r>
              <w:rPr>
                <w:sz w:val="17"/>
              </w:rPr>
              <w:tab/>
              <w:t>ricorrano</w:t>
            </w:r>
            <w:r>
              <w:rPr>
                <w:sz w:val="17"/>
              </w:rPr>
              <w:tab/>
            </w:r>
            <w:r>
              <w:rPr>
                <w:sz w:val="17"/>
              </w:rPr>
              <w:tab/>
            </w:r>
            <w:r>
              <w:rPr>
                <w:sz w:val="17"/>
              </w:rPr>
              <w:tab/>
              <w:t>particolari esigenze</w:t>
            </w:r>
            <w:r>
              <w:rPr>
                <w:sz w:val="17"/>
              </w:rPr>
              <w:tab/>
            </w:r>
            <w:r>
              <w:rPr>
                <w:spacing w:val="-1"/>
                <w:sz w:val="17"/>
              </w:rPr>
              <w:t>organizzative,</w:t>
            </w:r>
            <w:r>
              <w:rPr>
                <w:spacing w:val="-1"/>
                <w:sz w:val="17"/>
              </w:rPr>
              <w:tab/>
            </w:r>
            <w:r>
              <w:rPr>
                <w:spacing w:val="-1"/>
                <w:sz w:val="17"/>
              </w:rPr>
              <w:tab/>
            </w:r>
            <w:r>
              <w:rPr>
                <w:spacing w:val="-1"/>
                <w:sz w:val="17"/>
              </w:rPr>
              <w:tab/>
            </w:r>
            <w:r>
              <w:rPr>
                <w:sz w:val="17"/>
              </w:rPr>
              <w:t>anche</w:t>
            </w:r>
            <w:r>
              <w:rPr>
                <w:sz w:val="17"/>
              </w:rPr>
              <w:tab/>
            </w:r>
            <w:r>
              <w:rPr>
                <w:sz w:val="17"/>
              </w:rPr>
              <w:tab/>
            </w:r>
            <w:r>
              <w:rPr>
                <w:spacing w:val="-4"/>
                <w:sz w:val="17"/>
              </w:rPr>
              <w:t xml:space="preserve">tali </w:t>
            </w:r>
            <w:r>
              <w:rPr>
                <w:sz w:val="17"/>
              </w:rPr>
              <w:t>trasferimenti possono essere fatti con la collaborazione del personale ausiliario specificamente incaricato dal Direttore SGA.</w:t>
            </w:r>
          </w:p>
          <w:p w:rsidR="007F6B1B" w:rsidRDefault="00E87FAC">
            <w:pPr>
              <w:pStyle w:val="TableParagraph"/>
              <w:spacing w:before="7" w:line="244" w:lineRule="auto"/>
              <w:ind w:left="71"/>
              <w:rPr>
                <w:sz w:val="17"/>
              </w:rPr>
            </w:pPr>
            <w:r>
              <w:rPr>
                <w:sz w:val="17"/>
              </w:rPr>
              <w:t xml:space="preserve">Gli spostamenti dall'aula alla palestra e ai laboratori </w:t>
            </w:r>
            <w:r>
              <w:rPr>
                <w:sz w:val="17"/>
              </w:rPr>
              <w:t>dovranno essere effettuati in ordine e in silenzio, onde non recare disturbo alle altre classi.</w:t>
            </w:r>
          </w:p>
          <w:p w:rsidR="007F6B1B" w:rsidRDefault="00E87FAC">
            <w:pPr>
              <w:pStyle w:val="TableParagraph"/>
              <w:spacing w:before="4" w:line="244" w:lineRule="auto"/>
              <w:ind w:left="71"/>
              <w:rPr>
                <w:sz w:val="17"/>
              </w:rPr>
            </w:pPr>
            <w:r>
              <w:rPr>
                <w:sz w:val="17"/>
              </w:rPr>
              <w:t>Se il termine dell’ora coincide con la fine dell’orario delle lezioni, l’insegnante che ha effettuato il trasferimento</w:t>
            </w:r>
            <w:r>
              <w:rPr>
                <w:spacing w:val="-11"/>
                <w:sz w:val="17"/>
              </w:rPr>
              <w:t xml:space="preserve"> </w:t>
            </w:r>
            <w:r>
              <w:rPr>
                <w:sz w:val="17"/>
              </w:rPr>
              <w:t>accompagna</w:t>
            </w:r>
          </w:p>
          <w:p w:rsidR="007F6B1B" w:rsidRDefault="00E87FAC">
            <w:pPr>
              <w:pStyle w:val="TableParagraph"/>
              <w:spacing w:line="200" w:lineRule="exact"/>
              <w:ind w:left="71" w:right="61"/>
              <w:rPr>
                <w:sz w:val="17"/>
              </w:rPr>
            </w:pPr>
            <w:r>
              <w:rPr>
                <w:sz w:val="17"/>
              </w:rPr>
              <w:t xml:space="preserve">la classe all’uscita prevista </w:t>
            </w:r>
            <w:r>
              <w:rPr>
                <w:sz w:val="17"/>
              </w:rPr>
              <w:t>secondo l’organizzazione interna del plesso.</w:t>
            </w:r>
          </w:p>
        </w:tc>
        <w:tc>
          <w:tcPr>
            <w:tcW w:w="3235" w:type="dxa"/>
          </w:tcPr>
          <w:p w:rsidR="007F6B1B" w:rsidRDefault="00E87FAC">
            <w:pPr>
              <w:pStyle w:val="TableParagraph"/>
              <w:spacing w:line="244" w:lineRule="auto"/>
              <w:ind w:right="60"/>
              <w:rPr>
                <w:sz w:val="17"/>
              </w:rPr>
            </w:pPr>
            <w:r>
              <w:rPr>
                <w:b/>
                <w:sz w:val="17"/>
              </w:rPr>
              <w:t xml:space="preserve">5. </w:t>
            </w:r>
            <w:r>
              <w:rPr>
                <w:sz w:val="17"/>
                <w:u w:val="single"/>
              </w:rPr>
              <w:t>Vigilanza degli alunni durante gli spostamenti tra aule e/o edifici</w:t>
            </w:r>
          </w:p>
          <w:p w:rsidR="007F6B1B" w:rsidRDefault="00E87FAC">
            <w:pPr>
              <w:pStyle w:val="TableParagraph"/>
              <w:ind w:right="0"/>
              <w:rPr>
                <w:sz w:val="17"/>
              </w:rPr>
            </w:pPr>
            <w:r>
              <w:rPr>
                <w:sz w:val="17"/>
              </w:rPr>
              <w:t>I docenti sono tenuti:</w:t>
            </w:r>
          </w:p>
          <w:p w:rsidR="007F6B1B" w:rsidRDefault="00E87FAC">
            <w:pPr>
              <w:pStyle w:val="TableParagraph"/>
              <w:numPr>
                <w:ilvl w:val="0"/>
                <w:numId w:val="4"/>
              </w:numPr>
              <w:tabs>
                <w:tab w:val="left" w:pos="792"/>
                <w:tab w:val="left" w:pos="793"/>
              </w:tabs>
              <w:spacing w:before="3" w:line="247" w:lineRule="auto"/>
              <w:ind w:right="62" w:hanging="142"/>
              <w:rPr>
                <w:sz w:val="17"/>
              </w:rPr>
            </w:pPr>
            <w:r>
              <w:tab/>
            </w:r>
            <w:r>
              <w:rPr>
                <w:sz w:val="17"/>
              </w:rPr>
              <w:t>ad accompagnare nei trasferimenti da un’aula ad altra gli allievi minorenni con cui faranno</w:t>
            </w:r>
            <w:r>
              <w:rPr>
                <w:spacing w:val="-3"/>
                <w:sz w:val="17"/>
              </w:rPr>
              <w:t xml:space="preserve"> </w:t>
            </w:r>
            <w:r>
              <w:rPr>
                <w:sz w:val="17"/>
              </w:rPr>
              <w:t>lezione;</w:t>
            </w:r>
          </w:p>
          <w:p w:rsidR="007F6B1B" w:rsidRDefault="00E87FAC">
            <w:pPr>
              <w:pStyle w:val="TableParagraph"/>
              <w:numPr>
                <w:ilvl w:val="0"/>
                <w:numId w:val="4"/>
              </w:numPr>
              <w:tabs>
                <w:tab w:val="left" w:pos="792"/>
                <w:tab w:val="left" w:pos="793"/>
              </w:tabs>
              <w:spacing w:line="244" w:lineRule="auto"/>
              <w:ind w:hanging="142"/>
              <w:rPr>
                <w:sz w:val="17"/>
              </w:rPr>
            </w:pPr>
            <w:r>
              <w:tab/>
            </w:r>
            <w:r>
              <w:rPr>
                <w:sz w:val="17"/>
              </w:rPr>
              <w:t>a riportare la classe nella sua aula al termine dell’attività, affidandola, al suono della campanella, all’insegnante dell’ora successiva;</w:t>
            </w:r>
          </w:p>
          <w:p w:rsidR="007F6B1B" w:rsidRDefault="00E87FAC">
            <w:pPr>
              <w:pStyle w:val="TableParagraph"/>
              <w:numPr>
                <w:ilvl w:val="0"/>
                <w:numId w:val="4"/>
              </w:numPr>
              <w:tabs>
                <w:tab w:val="left" w:pos="792"/>
                <w:tab w:val="left" w:pos="793"/>
              </w:tabs>
              <w:spacing w:line="247" w:lineRule="auto"/>
              <w:ind w:right="60" w:hanging="142"/>
              <w:rPr>
                <w:sz w:val="17"/>
              </w:rPr>
            </w:pPr>
            <w:r>
              <w:tab/>
            </w:r>
            <w:r>
              <w:rPr>
                <w:sz w:val="17"/>
              </w:rPr>
              <w:t>a far mantenere durante il trasferimento ordine e silenzio, onde non recare disturbo alle altre</w:t>
            </w:r>
            <w:r>
              <w:rPr>
                <w:spacing w:val="-6"/>
                <w:sz w:val="17"/>
              </w:rPr>
              <w:t xml:space="preserve"> </w:t>
            </w:r>
            <w:r>
              <w:rPr>
                <w:sz w:val="17"/>
              </w:rPr>
              <w:t>classi;</w:t>
            </w:r>
          </w:p>
          <w:p w:rsidR="007F6B1B" w:rsidRDefault="00E87FAC">
            <w:pPr>
              <w:pStyle w:val="TableParagraph"/>
              <w:numPr>
                <w:ilvl w:val="0"/>
                <w:numId w:val="4"/>
              </w:numPr>
              <w:tabs>
                <w:tab w:val="left" w:pos="792"/>
                <w:tab w:val="left" w:pos="793"/>
              </w:tabs>
              <w:spacing w:line="244" w:lineRule="auto"/>
              <w:ind w:hanging="142"/>
              <w:rPr>
                <w:sz w:val="17"/>
              </w:rPr>
            </w:pPr>
            <w:r>
              <w:tab/>
            </w:r>
            <w:r>
              <w:rPr>
                <w:sz w:val="17"/>
              </w:rPr>
              <w:t>ad accompag</w:t>
            </w:r>
            <w:r>
              <w:rPr>
                <w:sz w:val="17"/>
              </w:rPr>
              <w:t>nare la classe all’uscita dalla scuola se il termine dell’ora coincide con la fine dell’orario delle</w:t>
            </w:r>
            <w:r>
              <w:rPr>
                <w:spacing w:val="-2"/>
                <w:sz w:val="17"/>
              </w:rPr>
              <w:t xml:space="preserve"> </w:t>
            </w:r>
            <w:r>
              <w:rPr>
                <w:sz w:val="17"/>
              </w:rPr>
              <w:t>lezioni.</w:t>
            </w:r>
          </w:p>
          <w:p w:rsidR="007F6B1B" w:rsidRDefault="00E87FAC">
            <w:pPr>
              <w:pStyle w:val="TableParagraph"/>
              <w:spacing w:line="244" w:lineRule="auto"/>
              <w:ind w:right="60"/>
              <w:rPr>
                <w:sz w:val="17"/>
              </w:rPr>
            </w:pPr>
            <w:r>
              <w:rPr>
                <w:sz w:val="17"/>
              </w:rPr>
              <w:t xml:space="preserve">È possibile avvalersi della collaborazione del personale ausiliario. Spetta ai docenti di Scienze motorie accompagnare gli alunni dalle aule alla </w:t>
            </w:r>
            <w:r>
              <w:rPr>
                <w:sz w:val="17"/>
              </w:rPr>
              <w:t>palestra o agli spazi sportivi esterni e viceversa.</w:t>
            </w:r>
          </w:p>
        </w:tc>
        <w:tc>
          <w:tcPr>
            <w:tcW w:w="3230" w:type="dxa"/>
          </w:tcPr>
          <w:p w:rsidR="007F6B1B" w:rsidRDefault="00E87FAC">
            <w:pPr>
              <w:pStyle w:val="TableParagraph"/>
              <w:spacing w:line="244" w:lineRule="auto"/>
              <w:ind w:right="57"/>
              <w:rPr>
                <w:sz w:val="17"/>
              </w:rPr>
            </w:pPr>
            <w:r>
              <w:rPr>
                <w:b/>
                <w:sz w:val="17"/>
              </w:rPr>
              <w:t xml:space="preserve">5. </w:t>
            </w:r>
            <w:r>
              <w:rPr>
                <w:sz w:val="17"/>
                <w:u w:val="single"/>
              </w:rPr>
              <w:t>Vigilanza degli alunni durante gli spostamenti tra aule e/o edifici</w:t>
            </w:r>
          </w:p>
          <w:p w:rsidR="007F6B1B" w:rsidRDefault="00E87FAC">
            <w:pPr>
              <w:pStyle w:val="TableParagraph"/>
              <w:spacing w:line="244" w:lineRule="auto"/>
              <w:rPr>
                <w:sz w:val="17"/>
              </w:rPr>
            </w:pPr>
            <w:r>
              <w:rPr>
                <w:sz w:val="17"/>
              </w:rPr>
              <w:t>Su richiesta dei docenti o per specifica disposizione del Direttore SGA, i collaboratori scolastici concorrono ad accompagnare gli al</w:t>
            </w:r>
            <w:r>
              <w:rPr>
                <w:sz w:val="17"/>
              </w:rPr>
              <w:t>unni durante:</w:t>
            </w:r>
          </w:p>
          <w:p w:rsidR="007F6B1B" w:rsidRDefault="00E87FAC">
            <w:pPr>
              <w:pStyle w:val="TableParagraph"/>
              <w:numPr>
                <w:ilvl w:val="0"/>
                <w:numId w:val="3"/>
              </w:numPr>
              <w:tabs>
                <w:tab w:val="left" w:pos="792"/>
                <w:tab w:val="left" w:pos="793"/>
              </w:tabs>
              <w:spacing w:before="1" w:line="244" w:lineRule="auto"/>
              <w:ind w:hanging="142"/>
              <w:rPr>
                <w:sz w:val="17"/>
              </w:rPr>
            </w:pPr>
            <w:r>
              <w:tab/>
            </w:r>
            <w:r>
              <w:rPr>
                <w:sz w:val="17"/>
              </w:rPr>
              <w:t>il trasferimento dalle aule alla palestra e</w:t>
            </w:r>
            <w:r>
              <w:rPr>
                <w:spacing w:val="-1"/>
                <w:sz w:val="17"/>
              </w:rPr>
              <w:t xml:space="preserve"> </w:t>
            </w:r>
            <w:r>
              <w:rPr>
                <w:sz w:val="17"/>
              </w:rPr>
              <w:t>viceversa,</w:t>
            </w:r>
          </w:p>
          <w:p w:rsidR="007F6B1B" w:rsidRDefault="00E87FAC">
            <w:pPr>
              <w:pStyle w:val="TableParagraph"/>
              <w:numPr>
                <w:ilvl w:val="0"/>
                <w:numId w:val="3"/>
              </w:numPr>
              <w:tabs>
                <w:tab w:val="left" w:pos="792"/>
                <w:tab w:val="left" w:pos="793"/>
              </w:tabs>
              <w:spacing w:before="2" w:line="244" w:lineRule="auto"/>
              <w:ind w:hanging="142"/>
              <w:rPr>
                <w:sz w:val="17"/>
              </w:rPr>
            </w:pPr>
            <w:r>
              <w:tab/>
            </w:r>
            <w:r>
              <w:rPr>
                <w:sz w:val="17"/>
              </w:rPr>
              <w:t>i trasferimenti da un’aula ad altra e nei</w:t>
            </w:r>
            <w:r>
              <w:rPr>
                <w:spacing w:val="-1"/>
                <w:sz w:val="17"/>
              </w:rPr>
              <w:t xml:space="preserve"> </w:t>
            </w:r>
            <w:r>
              <w:rPr>
                <w:sz w:val="17"/>
              </w:rPr>
              <w:t>laboratori</w:t>
            </w:r>
          </w:p>
          <w:p w:rsidR="007F6B1B" w:rsidRDefault="00E87FAC">
            <w:pPr>
              <w:pStyle w:val="TableParagraph"/>
              <w:spacing w:line="247" w:lineRule="auto"/>
              <w:ind w:left="142" w:right="57"/>
              <w:rPr>
                <w:sz w:val="17"/>
              </w:rPr>
            </w:pPr>
            <w:r>
              <w:rPr>
                <w:sz w:val="17"/>
              </w:rPr>
              <w:t>avendo cura di mantenere durante il trasferimento ordine e silenzio, onde non recare disturbo alle altre classi.</w:t>
            </w:r>
          </w:p>
        </w:tc>
      </w:tr>
    </w:tbl>
    <w:p w:rsidR="007F6B1B" w:rsidRDefault="007F6B1B">
      <w:pPr>
        <w:spacing w:line="247" w:lineRule="auto"/>
        <w:rPr>
          <w:sz w:val="17"/>
        </w:rPr>
        <w:sectPr w:rsidR="007F6B1B">
          <w:pgSz w:w="11900" w:h="16840"/>
          <w:pgMar w:top="1420" w:right="900" w:bottom="280" w:left="1200" w:header="720" w:footer="720" w:gutter="0"/>
          <w:cols w:space="720"/>
        </w:sect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110"/>
        <w:gridCol w:w="3235"/>
        <w:gridCol w:w="3230"/>
      </w:tblGrid>
      <w:tr w:rsidR="007F6B1B">
        <w:trPr>
          <w:trHeight w:val="602"/>
        </w:trPr>
        <w:tc>
          <w:tcPr>
            <w:tcW w:w="3110" w:type="dxa"/>
          </w:tcPr>
          <w:p w:rsidR="007F6B1B" w:rsidRDefault="00E87FAC">
            <w:pPr>
              <w:pStyle w:val="TableParagraph"/>
              <w:spacing w:before="98" w:line="247" w:lineRule="auto"/>
              <w:ind w:left="803" w:right="100" w:hanging="675"/>
              <w:jc w:val="left"/>
              <w:rPr>
                <w:i/>
                <w:sz w:val="17"/>
              </w:rPr>
            </w:pPr>
            <w:r>
              <w:rPr>
                <w:i/>
                <w:sz w:val="17"/>
              </w:rPr>
              <w:lastRenderedPageBreak/>
              <w:t>Regolamento per la vigilanza sugli alunni (Istituto comprensivo)</w:t>
            </w:r>
          </w:p>
        </w:tc>
        <w:tc>
          <w:tcPr>
            <w:tcW w:w="3235" w:type="dxa"/>
          </w:tcPr>
          <w:p w:rsidR="007F6B1B" w:rsidRDefault="00E87FAC">
            <w:pPr>
              <w:pStyle w:val="TableParagraph"/>
              <w:spacing w:line="244" w:lineRule="auto"/>
              <w:ind w:left="204" w:right="194"/>
              <w:jc w:val="center"/>
              <w:rPr>
                <w:i/>
                <w:sz w:val="17"/>
              </w:rPr>
            </w:pPr>
            <w:r>
              <w:rPr>
                <w:i/>
                <w:sz w:val="17"/>
              </w:rPr>
              <w:t>Istruzioni operative per la vigilanza degli alunni</w:t>
            </w:r>
          </w:p>
          <w:p w:rsidR="007F6B1B" w:rsidRDefault="00E87FAC">
            <w:pPr>
              <w:pStyle w:val="TableParagraph"/>
              <w:spacing w:line="183" w:lineRule="exact"/>
              <w:ind w:left="203" w:right="194"/>
              <w:jc w:val="center"/>
              <w:rPr>
                <w:i/>
                <w:sz w:val="17"/>
              </w:rPr>
            </w:pPr>
            <w:r>
              <w:rPr>
                <w:i/>
                <w:sz w:val="17"/>
              </w:rPr>
              <w:t>Personale docente</w:t>
            </w:r>
          </w:p>
        </w:tc>
        <w:tc>
          <w:tcPr>
            <w:tcW w:w="3230" w:type="dxa"/>
          </w:tcPr>
          <w:p w:rsidR="007F6B1B" w:rsidRDefault="00E87FAC">
            <w:pPr>
              <w:pStyle w:val="TableParagraph"/>
              <w:spacing w:line="244" w:lineRule="auto"/>
              <w:ind w:left="202" w:right="191"/>
              <w:jc w:val="center"/>
              <w:rPr>
                <w:i/>
                <w:sz w:val="17"/>
              </w:rPr>
            </w:pPr>
            <w:r>
              <w:rPr>
                <w:i/>
                <w:sz w:val="17"/>
              </w:rPr>
              <w:t>Istruzioni operative per la vigilanza degli alunni</w:t>
            </w:r>
          </w:p>
          <w:p w:rsidR="007F6B1B" w:rsidRDefault="00E87FAC">
            <w:pPr>
              <w:pStyle w:val="TableParagraph"/>
              <w:spacing w:line="183" w:lineRule="exact"/>
              <w:ind w:left="201" w:right="191"/>
              <w:jc w:val="center"/>
              <w:rPr>
                <w:i/>
                <w:sz w:val="17"/>
              </w:rPr>
            </w:pPr>
            <w:r>
              <w:rPr>
                <w:i/>
                <w:sz w:val="17"/>
              </w:rPr>
              <w:t>Collaboratori scolastici</w:t>
            </w:r>
          </w:p>
        </w:tc>
      </w:tr>
      <w:tr w:rsidR="007F6B1B">
        <w:trPr>
          <w:trHeight w:val="2399"/>
        </w:trPr>
        <w:tc>
          <w:tcPr>
            <w:tcW w:w="3110" w:type="dxa"/>
          </w:tcPr>
          <w:p w:rsidR="007F6B1B" w:rsidRDefault="00E87FAC">
            <w:pPr>
              <w:pStyle w:val="TableParagraph"/>
              <w:spacing w:line="244" w:lineRule="auto"/>
              <w:ind w:left="71" w:right="61"/>
              <w:rPr>
                <w:sz w:val="17"/>
              </w:rPr>
            </w:pPr>
            <w:r>
              <w:rPr>
                <w:b/>
                <w:sz w:val="17"/>
              </w:rPr>
              <w:t xml:space="preserve">6. </w:t>
            </w:r>
            <w:r>
              <w:rPr>
                <w:sz w:val="17"/>
                <w:u w:val="single"/>
              </w:rPr>
              <w:t>Vigilanza degli alunni diversamente abili</w:t>
            </w:r>
          </w:p>
          <w:p w:rsidR="007F6B1B" w:rsidRDefault="00E87FAC">
            <w:pPr>
              <w:pStyle w:val="TableParagraph"/>
              <w:spacing w:line="244" w:lineRule="auto"/>
              <w:ind w:left="71"/>
              <w:rPr>
                <w:sz w:val="17"/>
              </w:rPr>
            </w:pPr>
            <w:r>
              <w:rPr>
                <w:sz w:val="17"/>
              </w:rPr>
              <w:t>La vigilanza sui minori diversamente abili, specie se con disturbo psichico grave, particolarmente imprevedibili nelle loro azioni ed impossibilitati ad autoregolamentarsi, deve essere sempre assicurata dal docente di sostegno o dall’assistente assegnato d</w:t>
            </w:r>
            <w:r>
              <w:rPr>
                <w:sz w:val="17"/>
              </w:rPr>
              <w:t>al Comune o dal docente della classe eventualmente</w:t>
            </w:r>
          </w:p>
          <w:p w:rsidR="007F6B1B" w:rsidRDefault="00E87FAC">
            <w:pPr>
              <w:pStyle w:val="TableParagraph"/>
              <w:spacing w:line="200" w:lineRule="atLeast"/>
              <w:ind w:left="71" w:right="61"/>
              <w:rPr>
                <w:sz w:val="17"/>
              </w:rPr>
            </w:pPr>
            <w:r>
              <w:rPr>
                <w:sz w:val="17"/>
              </w:rPr>
              <w:t>coadiuvati, in caso di necessità, da un collaboratore scolastico.</w:t>
            </w:r>
          </w:p>
        </w:tc>
        <w:tc>
          <w:tcPr>
            <w:tcW w:w="3235" w:type="dxa"/>
          </w:tcPr>
          <w:p w:rsidR="007F6B1B" w:rsidRDefault="00E87FAC">
            <w:pPr>
              <w:pStyle w:val="TableParagraph"/>
              <w:tabs>
                <w:tab w:val="left" w:pos="950"/>
                <w:tab w:val="left" w:pos="1569"/>
                <w:tab w:val="left" w:pos="3007"/>
              </w:tabs>
              <w:spacing w:line="244" w:lineRule="auto"/>
              <w:jc w:val="left"/>
              <w:rPr>
                <w:sz w:val="17"/>
              </w:rPr>
            </w:pPr>
            <w:r>
              <w:rPr>
                <w:b/>
                <w:sz w:val="17"/>
              </w:rPr>
              <w:t xml:space="preserve">6. </w:t>
            </w:r>
            <w:r>
              <w:rPr>
                <w:sz w:val="17"/>
                <w:u w:val="single"/>
              </w:rPr>
              <w:t>Vigilanza degli alunni diversamente abili</w:t>
            </w:r>
            <w:r>
              <w:rPr>
                <w:sz w:val="17"/>
              </w:rPr>
              <w:t xml:space="preserve"> Il docente di classe, con la collaborazione del docente di sostegno o dell’assistente assegnato dal Comune, deve garantire costante vigilanza sui minori diversamente abili, specialmente se gravi, e quindi particolarmente imprevedibili nelle loro azioni</w:t>
            </w:r>
            <w:r>
              <w:rPr>
                <w:sz w:val="17"/>
              </w:rPr>
              <w:tab/>
              <w:t>ed</w:t>
            </w:r>
            <w:r>
              <w:rPr>
                <w:sz w:val="17"/>
              </w:rPr>
              <w:tab/>
              <w:t>impossibilitati</w:t>
            </w:r>
            <w:r>
              <w:rPr>
                <w:sz w:val="17"/>
              </w:rPr>
              <w:tab/>
            </w:r>
            <w:r>
              <w:rPr>
                <w:spacing w:val="-9"/>
                <w:sz w:val="17"/>
              </w:rPr>
              <w:t xml:space="preserve">ad </w:t>
            </w:r>
            <w:r>
              <w:rPr>
                <w:sz w:val="17"/>
              </w:rPr>
              <w:t>autoregolamentarsi.</w:t>
            </w:r>
          </w:p>
        </w:tc>
        <w:tc>
          <w:tcPr>
            <w:tcW w:w="3230" w:type="dxa"/>
          </w:tcPr>
          <w:p w:rsidR="007F6B1B" w:rsidRDefault="00E87FAC">
            <w:pPr>
              <w:pStyle w:val="TableParagraph"/>
              <w:spacing w:line="193" w:lineRule="exact"/>
              <w:ind w:right="0"/>
              <w:rPr>
                <w:sz w:val="17"/>
              </w:rPr>
            </w:pPr>
            <w:r>
              <w:rPr>
                <w:b/>
                <w:sz w:val="17"/>
              </w:rPr>
              <w:t xml:space="preserve">6. </w:t>
            </w:r>
            <w:r>
              <w:rPr>
                <w:sz w:val="17"/>
                <w:u w:val="single"/>
              </w:rPr>
              <w:t>Vigilanza degli alunni diversamente abili</w:t>
            </w:r>
          </w:p>
          <w:p w:rsidR="007F6B1B" w:rsidRDefault="00E87FAC">
            <w:pPr>
              <w:pStyle w:val="TableParagraph"/>
              <w:tabs>
                <w:tab w:val="left" w:pos="950"/>
                <w:tab w:val="left" w:pos="1570"/>
                <w:tab w:val="left" w:pos="3005"/>
              </w:tabs>
              <w:spacing w:before="3" w:line="244" w:lineRule="auto"/>
              <w:ind w:right="55"/>
              <w:rPr>
                <w:sz w:val="17"/>
              </w:rPr>
            </w:pPr>
            <w:r>
              <w:rPr>
                <w:sz w:val="17"/>
              </w:rPr>
              <w:t>I collaboratori scolastici all’uopo individuati dal Direttore SGA hanno il compito di cooperare con gli insegnanti per la sorveglianza e l’assistenza agli alunni diversame</w:t>
            </w:r>
            <w:r>
              <w:rPr>
                <w:sz w:val="17"/>
              </w:rPr>
              <w:t>nte abili con particolare riguardo a quelli portatori di disturbo psichico grave, particolarmente imprevedibili nelle loro azioni</w:t>
            </w:r>
            <w:r>
              <w:rPr>
                <w:sz w:val="17"/>
              </w:rPr>
              <w:tab/>
              <w:t>ed</w:t>
            </w:r>
            <w:r>
              <w:rPr>
                <w:sz w:val="17"/>
              </w:rPr>
              <w:tab/>
              <w:t>impossibilitati</w:t>
            </w:r>
            <w:r>
              <w:rPr>
                <w:sz w:val="17"/>
              </w:rPr>
              <w:tab/>
            </w:r>
            <w:r>
              <w:rPr>
                <w:spacing w:val="-9"/>
                <w:sz w:val="17"/>
              </w:rPr>
              <w:t xml:space="preserve">ad </w:t>
            </w:r>
            <w:r>
              <w:rPr>
                <w:sz w:val="17"/>
              </w:rPr>
              <w:t>autoregolamentarsi.</w:t>
            </w:r>
          </w:p>
        </w:tc>
      </w:tr>
      <w:tr w:rsidR="007F6B1B">
        <w:trPr>
          <w:trHeight w:val="4999"/>
        </w:trPr>
        <w:tc>
          <w:tcPr>
            <w:tcW w:w="3110" w:type="dxa"/>
          </w:tcPr>
          <w:p w:rsidR="007F6B1B" w:rsidRDefault="00E87FAC">
            <w:pPr>
              <w:pStyle w:val="TableParagraph"/>
              <w:spacing w:line="193" w:lineRule="exact"/>
              <w:ind w:left="71" w:right="0"/>
              <w:jc w:val="left"/>
              <w:rPr>
                <w:sz w:val="17"/>
              </w:rPr>
            </w:pPr>
            <w:r>
              <w:rPr>
                <w:b/>
                <w:sz w:val="17"/>
              </w:rPr>
              <w:t xml:space="preserve">7. </w:t>
            </w:r>
            <w:r>
              <w:rPr>
                <w:sz w:val="17"/>
                <w:u w:val="single"/>
              </w:rPr>
              <w:t>Uscita degli alunni da scuola</w:t>
            </w:r>
          </w:p>
          <w:p w:rsidR="007F6B1B" w:rsidRDefault="00E87FAC">
            <w:pPr>
              <w:pStyle w:val="TableParagraph"/>
              <w:tabs>
                <w:tab w:val="left" w:pos="715"/>
                <w:tab w:val="left" w:pos="1586"/>
                <w:tab w:val="left" w:pos="2078"/>
                <w:tab w:val="left" w:pos="2589"/>
              </w:tabs>
              <w:spacing w:before="3" w:line="244" w:lineRule="auto"/>
              <w:ind w:left="71" w:right="56"/>
              <w:jc w:val="left"/>
              <w:rPr>
                <w:sz w:val="17"/>
              </w:rPr>
            </w:pPr>
            <w:r>
              <w:rPr>
                <w:sz w:val="17"/>
              </w:rPr>
              <w:t>All'</w:t>
            </w:r>
            <w:r>
              <w:rPr>
                <w:sz w:val="17"/>
              </w:rPr>
              <w:t>uscita da scuola al termine delle lezioni o durante l'orario scolastico per validi motivi</w:t>
            </w:r>
            <w:r>
              <w:rPr>
                <w:sz w:val="17"/>
              </w:rPr>
              <w:tab/>
              <w:t>personali,</w:t>
            </w:r>
            <w:r>
              <w:rPr>
                <w:sz w:val="17"/>
              </w:rPr>
              <w:tab/>
              <w:t xml:space="preserve">gli   </w:t>
            </w:r>
            <w:r>
              <w:rPr>
                <w:spacing w:val="23"/>
                <w:sz w:val="17"/>
              </w:rPr>
              <w:t xml:space="preserve"> </w:t>
            </w:r>
            <w:r>
              <w:rPr>
                <w:sz w:val="17"/>
              </w:rPr>
              <w:t>alunni</w:t>
            </w:r>
            <w:r>
              <w:rPr>
                <w:sz w:val="17"/>
              </w:rPr>
              <w:tab/>
              <w:t xml:space="preserve">minori dovranno essere sempre ritirati da un genitore o da un altro adulto di sua fiducia. L’ufficio   </w:t>
            </w:r>
            <w:r>
              <w:rPr>
                <w:spacing w:val="22"/>
                <w:sz w:val="17"/>
              </w:rPr>
              <w:t xml:space="preserve"> </w:t>
            </w:r>
            <w:r>
              <w:rPr>
                <w:sz w:val="17"/>
              </w:rPr>
              <w:t xml:space="preserve">di   </w:t>
            </w:r>
            <w:r>
              <w:rPr>
                <w:spacing w:val="25"/>
                <w:sz w:val="17"/>
              </w:rPr>
              <w:t xml:space="preserve"> </w:t>
            </w:r>
            <w:r>
              <w:rPr>
                <w:sz w:val="17"/>
              </w:rPr>
              <w:t>segreteria</w:t>
            </w:r>
            <w:r>
              <w:rPr>
                <w:sz w:val="17"/>
              </w:rPr>
              <w:tab/>
              <w:t>della</w:t>
            </w:r>
            <w:r>
              <w:rPr>
                <w:sz w:val="17"/>
              </w:rPr>
              <w:tab/>
            </w:r>
            <w:r>
              <w:rPr>
                <w:spacing w:val="-3"/>
                <w:sz w:val="17"/>
              </w:rPr>
              <w:t xml:space="preserve">scuola </w:t>
            </w:r>
            <w:r>
              <w:rPr>
                <w:sz w:val="17"/>
              </w:rPr>
              <w:t>provved</w:t>
            </w:r>
            <w:r>
              <w:rPr>
                <w:sz w:val="17"/>
              </w:rPr>
              <w:t>e ad acquisire dai genitori tutti i nominativi delle persone, maggiorenni, che potranno ritirare l’alunno, in caso di loro impedimento. La segreteria della scuola provvede anche a fornire alla famiglia le indicazioni necessarie perché l’insegnante sia avve</w:t>
            </w:r>
            <w:r>
              <w:rPr>
                <w:sz w:val="17"/>
              </w:rPr>
              <w:t>rtito in tempo utile, qualora dovessero presentarsi cambiamenti delle consuete</w:t>
            </w:r>
            <w:r>
              <w:rPr>
                <w:spacing w:val="-2"/>
                <w:sz w:val="17"/>
              </w:rPr>
              <w:t xml:space="preserve"> </w:t>
            </w:r>
            <w:r>
              <w:rPr>
                <w:sz w:val="17"/>
              </w:rPr>
              <w:t>abitudini.</w:t>
            </w:r>
          </w:p>
          <w:p w:rsidR="007F6B1B" w:rsidRDefault="00E87FAC">
            <w:pPr>
              <w:pStyle w:val="TableParagraph"/>
              <w:spacing w:before="10" w:line="244" w:lineRule="auto"/>
              <w:ind w:left="71" w:right="56"/>
              <w:rPr>
                <w:sz w:val="17"/>
              </w:rPr>
            </w:pPr>
            <w:r>
              <w:rPr>
                <w:sz w:val="17"/>
              </w:rPr>
              <w:t>I famigliari degli alunni sono altresì invitati a fornire uno o più numeri telefonici di sicura reperibilità, ove sia possibile contattarli in caso di necessità.</w:t>
            </w:r>
          </w:p>
          <w:p w:rsidR="007F6B1B" w:rsidRDefault="00E87FAC">
            <w:pPr>
              <w:pStyle w:val="TableParagraph"/>
              <w:spacing w:before="1" w:line="244" w:lineRule="auto"/>
              <w:ind w:left="71"/>
              <w:rPr>
                <w:sz w:val="17"/>
              </w:rPr>
            </w:pPr>
            <w:r>
              <w:rPr>
                <w:sz w:val="17"/>
              </w:rPr>
              <w:t>I ge</w:t>
            </w:r>
            <w:r>
              <w:rPr>
                <w:sz w:val="17"/>
              </w:rPr>
              <w:t>nitori o i loro delegati sono tenuti ad essere puntuali all’uscita, in modo che il momento del ritiro dell’alunno avvenga nella massima sicurezza e tranquillità.</w:t>
            </w:r>
          </w:p>
        </w:tc>
        <w:tc>
          <w:tcPr>
            <w:tcW w:w="3235" w:type="dxa"/>
          </w:tcPr>
          <w:p w:rsidR="007F6B1B" w:rsidRDefault="00E87FAC">
            <w:pPr>
              <w:pStyle w:val="TableParagraph"/>
              <w:spacing w:line="193" w:lineRule="exact"/>
              <w:ind w:right="0"/>
              <w:rPr>
                <w:sz w:val="17"/>
              </w:rPr>
            </w:pPr>
            <w:r>
              <w:rPr>
                <w:b/>
                <w:sz w:val="17"/>
              </w:rPr>
              <w:t xml:space="preserve">7. </w:t>
            </w:r>
            <w:r>
              <w:rPr>
                <w:sz w:val="17"/>
                <w:u w:val="single"/>
              </w:rPr>
              <w:t>Uscita degli alunni da scuola</w:t>
            </w:r>
          </w:p>
          <w:p w:rsidR="007F6B1B" w:rsidRDefault="00E87FAC">
            <w:pPr>
              <w:pStyle w:val="TableParagraph"/>
              <w:spacing w:before="3" w:line="244" w:lineRule="auto"/>
              <w:ind w:right="60"/>
              <w:rPr>
                <w:sz w:val="17"/>
              </w:rPr>
            </w:pPr>
            <w:r>
              <w:rPr>
                <w:sz w:val="17"/>
              </w:rPr>
              <w:t>Per assicurare la vigilanza, al termine delle lezioni gli ins</w:t>
            </w:r>
            <w:r>
              <w:rPr>
                <w:sz w:val="17"/>
              </w:rPr>
              <w:t>egnanti sono tenuti a:</w:t>
            </w:r>
          </w:p>
          <w:p w:rsidR="007F6B1B" w:rsidRDefault="00E87FAC">
            <w:pPr>
              <w:pStyle w:val="TableParagraph"/>
              <w:numPr>
                <w:ilvl w:val="0"/>
                <w:numId w:val="2"/>
              </w:numPr>
              <w:tabs>
                <w:tab w:val="left" w:pos="792"/>
                <w:tab w:val="left" w:pos="793"/>
              </w:tabs>
              <w:spacing w:before="2" w:line="244" w:lineRule="auto"/>
              <w:ind w:right="60" w:hanging="142"/>
              <w:rPr>
                <w:sz w:val="17"/>
              </w:rPr>
            </w:pPr>
            <w:r>
              <w:tab/>
            </w:r>
            <w:r>
              <w:rPr>
                <w:sz w:val="17"/>
              </w:rPr>
              <w:t xml:space="preserve">consentire l’uscita anticipata degli alunni solo se ritirati da un genitore, o da altri </w:t>
            </w:r>
            <w:proofErr w:type="spellStart"/>
            <w:r>
              <w:rPr>
                <w:sz w:val="17"/>
              </w:rPr>
              <w:t>purchè</w:t>
            </w:r>
            <w:proofErr w:type="spellEnd"/>
            <w:r>
              <w:rPr>
                <w:sz w:val="17"/>
              </w:rPr>
              <w:t xml:space="preserve"> maggiorenni, appositamente delegati dai genitori</w:t>
            </w:r>
            <w:r>
              <w:rPr>
                <w:spacing w:val="1"/>
                <w:sz w:val="17"/>
              </w:rPr>
              <w:t xml:space="preserve"> </w:t>
            </w:r>
            <w:r>
              <w:rPr>
                <w:sz w:val="17"/>
              </w:rPr>
              <w:t>stessi;</w:t>
            </w:r>
          </w:p>
          <w:p w:rsidR="007F6B1B" w:rsidRDefault="00E87FAC">
            <w:pPr>
              <w:pStyle w:val="TableParagraph"/>
              <w:numPr>
                <w:ilvl w:val="0"/>
                <w:numId w:val="2"/>
              </w:numPr>
              <w:tabs>
                <w:tab w:val="left" w:pos="792"/>
                <w:tab w:val="left" w:pos="793"/>
              </w:tabs>
              <w:spacing w:before="2" w:line="244" w:lineRule="auto"/>
              <w:ind w:right="57" w:hanging="142"/>
              <w:rPr>
                <w:sz w:val="17"/>
              </w:rPr>
            </w:pPr>
            <w:r>
              <w:tab/>
            </w:r>
            <w:r>
              <w:rPr>
                <w:sz w:val="17"/>
              </w:rPr>
              <w:t>accompagnare gli alunni sino alla porta/cancello di uscita della scuola, posizi</w:t>
            </w:r>
            <w:r>
              <w:rPr>
                <w:sz w:val="17"/>
              </w:rPr>
              <w:t>onandosi davanti alla scolaresca e avendo cura che il tragitto sia percorso in modo ordinato, si evitino schiamazzi, corse o giochi</w:t>
            </w:r>
            <w:r>
              <w:rPr>
                <w:spacing w:val="-5"/>
                <w:sz w:val="17"/>
              </w:rPr>
              <w:t xml:space="preserve"> </w:t>
            </w:r>
            <w:r>
              <w:rPr>
                <w:sz w:val="17"/>
              </w:rPr>
              <w:t>pericolosi;</w:t>
            </w:r>
          </w:p>
          <w:p w:rsidR="007F6B1B" w:rsidRDefault="00E87FAC">
            <w:pPr>
              <w:pStyle w:val="TableParagraph"/>
              <w:numPr>
                <w:ilvl w:val="0"/>
                <w:numId w:val="2"/>
              </w:numPr>
              <w:tabs>
                <w:tab w:val="left" w:pos="792"/>
                <w:tab w:val="left" w:pos="793"/>
              </w:tabs>
              <w:spacing w:before="4" w:line="244" w:lineRule="auto"/>
              <w:ind w:right="60" w:hanging="142"/>
              <w:rPr>
                <w:sz w:val="17"/>
              </w:rPr>
            </w:pPr>
            <w:r>
              <w:tab/>
            </w:r>
            <w:r>
              <w:rPr>
                <w:sz w:val="17"/>
              </w:rPr>
              <w:t>assistere all’uscita degli alunni medesimi, accertandosi che gli alunni escano ordinatamente e secondo le modalità indicate dai</w:t>
            </w:r>
            <w:r>
              <w:rPr>
                <w:spacing w:val="-3"/>
                <w:sz w:val="17"/>
              </w:rPr>
              <w:t xml:space="preserve"> </w:t>
            </w:r>
            <w:r>
              <w:rPr>
                <w:sz w:val="17"/>
              </w:rPr>
              <w:t>genitori;</w:t>
            </w:r>
          </w:p>
          <w:p w:rsidR="007F6B1B" w:rsidRDefault="00E87FAC">
            <w:pPr>
              <w:pStyle w:val="TableParagraph"/>
              <w:numPr>
                <w:ilvl w:val="0"/>
                <w:numId w:val="2"/>
              </w:numPr>
              <w:tabs>
                <w:tab w:val="left" w:pos="792"/>
                <w:tab w:val="left" w:pos="793"/>
              </w:tabs>
              <w:spacing w:before="1" w:line="244" w:lineRule="auto"/>
              <w:ind w:hanging="142"/>
              <w:rPr>
                <w:sz w:val="17"/>
              </w:rPr>
            </w:pPr>
            <w:r>
              <w:tab/>
            </w:r>
            <w:r>
              <w:rPr>
                <w:sz w:val="17"/>
              </w:rPr>
              <w:t>se la modalità di uscita indicata fosse “ritiro personalmente”, sorvegliare il bambino in permanenza a scuola oltre l</w:t>
            </w:r>
            <w:r>
              <w:rPr>
                <w:sz w:val="17"/>
              </w:rPr>
              <w:t xml:space="preserve">'orario scolastico fino all'arrivo dei familiari, da contattarsi anche telefonicamente; dopo un'ora dal termine delle  lezioni,  il  pagamento  del </w:t>
            </w:r>
            <w:r>
              <w:rPr>
                <w:spacing w:val="15"/>
                <w:sz w:val="17"/>
              </w:rPr>
              <w:t xml:space="preserve"> </w:t>
            </w:r>
            <w:r>
              <w:rPr>
                <w:sz w:val="17"/>
              </w:rPr>
              <w:t>servizio</w:t>
            </w:r>
          </w:p>
          <w:p w:rsidR="007F6B1B" w:rsidRDefault="00E87FAC">
            <w:pPr>
              <w:pStyle w:val="TableParagraph"/>
              <w:spacing w:before="6" w:line="181" w:lineRule="exact"/>
              <w:ind w:left="283" w:right="0"/>
              <w:rPr>
                <w:sz w:val="17"/>
              </w:rPr>
            </w:pPr>
            <w:r>
              <w:rPr>
                <w:sz w:val="17"/>
              </w:rPr>
              <w:t>straordinario sarà addebitato alla</w:t>
            </w:r>
            <w:r>
              <w:rPr>
                <w:spacing w:val="-24"/>
                <w:sz w:val="17"/>
              </w:rPr>
              <w:t xml:space="preserve"> </w:t>
            </w:r>
            <w:r>
              <w:rPr>
                <w:sz w:val="17"/>
              </w:rPr>
              <w:t>famiglia.</w:t>
            </w:r>
          </w:p>
        </w:tc>
        <w:tc>
          <w:tcPr>
            <w:tcW w:w="3230" w:type="dxa"/>
          </w:tcPr>
          <w:p w:rsidR="007F6B1B" w:rsidRDefault="00E87FAC">
            <w:pPr>
              <w:pStyle w:val="TableParagraph"/>
              <w:spacing w:line="193" w:lineRule="exact"/>
              <w:ind w:right="0"/>
              <w:rPr>
                <w:sz w:val="17"/>
              </w:rPr>
            </w:pPr>
            <w:r>
              <w:rPr>
                <w:b/>
                <w:sz w:val="17"/>
              </w:rPr>
              <w:t xml:space="preserve">7. </w:t>
            </w:r>
            <w:r>
              <w:rPr>
                <w:sz w:val="17"/>
                <w:u w:val="single"/>
              </w:rPr>
              <w:t>Uscita degli alunni da scuola</w:t>
            </w:r>
          </w:p>
          <w:p w:rsidR="007F6B1B" w:rsidRDefault="00E87FAC">
            <w:pPr>
              <w:pStyle w:val="TableParagraph"/>
              <w:spacing w:before="3" w:line="244" w:lineRule="auto"/>
              <w:rPr>
                <w:sz w:val="17"/>
              </w:rPr>
            </w:pPr>
            <w:r>
              <w:rPr>
                <w:sz w:val="17"/>
              </w:rPr>
              <w:t>Per assicurare la vi</w:t>
            </w:r>
            <w:r>
              <w:rPr>
                <w:sz w:val="17"/>
              </w:rPr>
              <w:t>gilanza, al termine di ogni turno di attività di lezione, antimeridiano o pomeridiano, i collaboratori scolastici sono tenuti a:</w:t>
            </w:r>
          </w:p>
          <w:p w:rsidR="007F6B1B" w:rsidRDefault="00E87FAC">
            <w:pPr>
              <w:pStyle w:val="TableParagraph"/>
              <w:numPr>
                <w:ilvl w:val="0"/>
                <w:numId w:val="1"/>
              </w:numPr>
              <w:tabs>
                <w:tab w:val="left" w:pos="792"/>
                <w:tab w:val="left" w:pos="793"/>
              </w:tabs>
              <w:spacing w:before="2" w:line="247" w:lineRule="auto"/>
              <w:ind w:right="59" w:hanging="142"/>
              <w:rPr>
                <w:sz w:val="17"/>
              </w:rPr>
            </w:pPr>
            <w:r>
              <w:tab/>
            </w:r>
            <w:r>
              <w:rPr>
                <w:sz w:val="17"/>
              </w:rPr>
              <w:t>vigilare il transito degli alunni nei rispettivi piani di</w:t>
            </w:r>
            <w:r>
              <w:rPr>
                <w:spacing w:val="-2"/>
                <w:sz w:val="17"/>
              </w:rPr>
              <w:t xml:space="preserve"> </w:t>
            </w:r>
            <w:r>
              <w:rPr>
                <w:sz w:val="17"/>
              </w:rPr>
              <w:t>servizio;</w:t>
            </w:r>
          </w:p>
          <w:p w:rsidR="007F6B1B" w:rsidRDefault="00E87FAC">
            <w:pPr>
              <w:pStyle w:val="TableParagraph"/>
              <w:numPr>
                <w:ilvl w:val="0"/>
                <w:numId w:val="1"/>
              </w:numPr>
              <w:tabs>
                <w:tab w:val="left" w:pos="792"/>
                <w:tab w:val="left" w:pos="793"/>
              </w:tabs>
              <w:spacing w:line="244" w:lineRule="auto"/>
              <w:ind w:right="57" w:hanging="142"/>
              <w:rPr>
                <w:sz w:val="17"/>
              </w:rPr>
            </w:pPr>
            <w:r>
              <w:tab/>
            </w:r>
            <w:r>
              <w:rPr>
                <w:sz w:val="17"/>
              </w:rPr>
              <w:t>controllare le porte di uscita e il cancello esterno dell’edificio sulla base del piano di sorveglianza predisposto dal Direttore SGA con il compito di prestare la dovuta vigilanza nel passaggio degli alunni;</w:t>
            </w:r>
          </w:p>
          <w:p w:rsidR="007F6B1B" w:rsidRDefault="00E87FAC">
            <w:pPr>
              <w:pStyle w:val="TableParagraph"/>
              <w:numPr>
                <w:ilvl w:val="0"/>
                <w:numId w:val="1"/>
              </w:numPr>
              <w:tabs>
                <w:tab w:val="left" w:pos="792"/>
                <w:tab w:val="left" w:pos="793"/>
              </w:tabs>
              <w:spacing w:before="2" w:line="244" w:lineRule="auto"/>
              <w:ind w:right="57" w:hanging="142"/>
              <w:rPr>
                <w:sz w:val="17"/>
              </w:rPr>
            </w:pPr>
            <w:r>
              <w:tab/>
            </w:r>
            <w:r>
              <w:rPr>
                <w:sz w:val="17"/>
              </w:rPr>
              <w:t>sorvegliare gli alunni in permanenza a scuola oltre l'orario scolastico fino all'arrivo dei familiari, quando</w:t>
            </w:r>
            <w:r>
              <w:rPr>
                <w:spacing w:val="-2"/>
                <w:sz w:val="17"/>
              </w:rPr>
              <w:t xml:space="preserve"> </w:t>
            </w:r>
            <w:r>
              <w:rPr>
                <w:sz w:val="17"/>
              </w:rPr>
              <w:t>affidati.</w:t>
            </w:r>
          </w:p>
          <w:p w:rsidR="007F6B1B" w:rsidRDefault="00E87FAC">
            <w:pPr>
              <w:pStyle w:val="TableParagraph"/>
              <w:spacing w:before="1" w:line="247" w:lineRule="auto"/>
              <w:ind w:right="59"/>
              <w:rPr>
                <w:sz w:val="17"/>
              </w:rPr>
            </w:pPr>
            <w:r>
              <w:rPr>
                <w:sz w:val="17"/>
              </w:rPr>
              <w:t>I collaboratori scolastici svolgono opera di sorveglianza anche nei momenti successivi all’orario delle attività didattiche.</w:t>
            </w:r>
          </w:p>
        </w:tc>
      </w:tr>
      <w:tr w:rsidR="007F6B1B">
        <w:trPr>
          <w:trHeight w:val="3801"/>
        </w:trPr>
        <w:tc>
          <w:tcPr>
            <w:tcW w:w="3110" w:type="dxa"/>
          </w:tcPr>
          <w:p w:rsidR="007F6B1B" w:rsidRDefault="00E87FAC">
            <w:pPr>
              <w:pStyle w:val="TableParagraph"/>
              <w:spacing w:line="244" w:lineRule="auto"/>
              <w:ind w:left="71" w:right="53"/>
              <w:rPr>
                <w:sz w:val="17"/>
              </w:rPr>
            </w:pPr>
            <w:r>
              <w:rPr>
                <w:b/>
                <w:sz w:val="17"/>
              </w:rPr>
              <w:t xml:space="preserve">8. </w:t>
            </w:r>
            <w:r>
              <w:rPr>
                <w:sz w:val="17"/>
                <w:u w:val="single"/>
              </w:rPr>
              <w:t>Vigilan</w:t>
            </w:r>
            <w:r>
              <w:rPr>
                <w:sz w:val="17"/>
                <w:u w:val="single"/>
              </w:rPr>
              <w:t>za degli alunni durante le attività extrascolastiche</w:t>
            </w:r>
          </w:p>
          <w:p w:rsidR="007F6B1B" w:rsidRDefault="00E87FAC">
            <w:pPr>
              <w:pStyle w:val="TableParagraph"/>
              <w:spacing w:line="244" w:lineRule="auto"/>
              <w:ind w:left="71"/>
              <w:rPr>
                <w:sz w:val="17"/>
              </w:rPr>
            </w:pPr>
            <w:r>
              <w:rPr>
                <w:sz w:val="17"/>
              </w:rPr>
              <w:t>La vigilanza sugli alunni durante lo svolgimento di visite guidate o viaggi d’istruzione dovrà essere costantemente assicurata dai docenti accompagnatori. Il Dirigente Scolastico provvede ad assegnare gl</w:t>
            </w:r>
            <w:r>
              <w:rPr>
                <w:sz w:val="17"/>
              </w:rPr>
              <w:t>i insegnanti a prestabiliti gruppi di alunni, di norma con rapporto di uno ogni quindici, salvo eventuali deroghe che rendessero necessario aumentare il numero di accompagnatori.</w:t>
            </w:r>
          </w:p>
          <w:p w:rsidR="007F6B1B" w:rsidRDefault="00E87FAC">
            <w:pPr>
              <w:pStyle w:val="TableParagraph"/>
              <w:spacing w:before="5" w:line="244" w:lineRule="auto"/>
              <w:ind w:left="71"/>
              <w:rPr>
                <w:sz w:val="17"/>
              </w:rPr>
            </w:pPr>
            <w:r>
              <w:rPr>
                <w:sz w:val="17"/>
              </w:rPr>
              <w:t>In caso di partecipazione di uno o più alunni diversamente abili, può venir d</w:t>
            </w:r>
            <w:r>
              <w:rPr>
                <w:sz w:val="17"/>
              </w:rPr>
              <w:t>esignato un accompagnatore (docente o assistente) su parere del consiglio di classe. Durante la permanenza fuori dalla scuola gli alunni dovranno sempre indossare il</w:t>
            </w:r>
          </w:p>
          <w:p w:rsidR="007F6B1B" w:rsidRDefault="00E87FAC">
            <w:pPr>
              <w:pStyle w:val="TableParagraph"/>
              <w:spacing w:before="4" w:line="183" w:lineRule="exact"/>
              <w:ind w:left="71" w:right="0"/>
              <w:rPr>
                <w:sz w:val="17"/>
              </w:rPr>
            </w:pPr>
            <w:r>
              <w:rPr>
                <w:sz w:val="17"/>
              </w:rPr>
              <w:t>cartellino di riconoscimento.</w:t>
            </w:r>
          </w:p>
        </w:tc>
        <w:tc>
          <w:tcPr>
            <w:tcW w:w="3235" w:type="dxa"/>
          </w:tcPr>
          <w:p w:rsidR="007F6B1B" w:rsidRDefault="00E87FAC">
            <w:pPr>
              <w:pStyle w:val="TableParagraph"/>
              <w:spacing w:line="244" w:lineRule="auto"/>
              <w:ind w:right="53"/>
              <w:rPr>
                <w:sz w:val="17"/>
              </w:rPr>
            </w:pPr>
            <w:r>
              <w:rPr>
                <w:b/>
                <w:sz w:val="17"/>
              </w:rPr>
              <w:t xml:space="preserve">8. </w:t>
            </w:r>
            <w:r>
              <w:rPr>
                <w:sz w:val="17"/>
                <w:u w:val="single"/>
              </w:rPr>
              <w:t>Vigilanza degli alunni durante le attività extrascolastiche</w:t>
            </w:r>
          </w:p>
          <w:p w:rsidR="007F6B1B" w:rsidRDefault="00E87FAC">
            <w:pPr>
              <w:pStyle w:val="TableParagraph"/>
              <w:spacing w:line="244" w:lineRule="auto"/>
              <w:rPr>
                <w:sz w:val="17"/>
              </w:rPr>
            </w:pPr>
            <w:r>
              <w:rPr>
                <w:sz w:val="17"/>
              </w:rPr>
              <w:t>La vigilanza degli alunni durante le attività extrascolastiche (spettacoli teatrali, cinematografici, sportivi, mostre, ecc.) è affidata con incarico del DS e costituisce a tutti gli effetti prest</w:t>
            </w:r>
            <w:r>
              <w:rPr>
                <w:sz w:val="17"/>
              </w:rPr>
              <w:t>azione di servizio.</w:t>
            </w:r>
          </w:p>
          <w:p w:rsidR="007F6B1B" w:rsidRDefault="00E87FAC">
            <w:pPr>
              <w:pStyle w:val="TableParagraph"/>
              <w:spacing w:before="1" w:line="244" w:lineRule="auto"/>
              <w:ind w:right="57"/>
              <w:rPr>
                <w:sz w:val="17"/>
              </w:rPr>
            </w:pPr>
            <w:r>
              <w:rPr>
                <w:sz w:val="17"/>
              </w:rPr>
              <w:t>I docenti accompagnatori devono accompagnare gli alunni e svolgere attività  di sorveglianza durante tutto il tempo in cui sono ad essi affidati e non possono in alcun momento abbandonare la vigilanza sugli alunni, in considerazione del</w:t>
            </w:r>
            <w:r>
              <w:rPr>
                <w:sz w:val="17"/>
              </w:rPr>
              <w:t>la imprevedibilità delle loro</w:t>
            </w:r>
            <w:r>
              <w:rPr>
                <w:spacing w:val="-5"/>
                <w:sz w:val="17"/>
              </w:rPr>
              <w:t xml:space="preserve"> </w:t>
            </w:r>
            <w:r>
              <w:rPr>
                <w:sz w:val="17"/>
              </w:rPr>
              <w:t>azioni.</w:t>
            </w:r>
          </w:p>
          <w:p w:rsidR="007F6B1B" w:rsidRDefault="00E87FAC">
            <w:pPr>
              <w:pStyle w:val="TableParagraph"/>
              <w:spacing w:before="6" w:line="244" w:lineRule="auto"/>
              <w:ind w:right="56"/>
              <w:rPr>
                <w:sz w:val="17"/>
              </w:rPr>
            </w:pPr>
            <w:r>
              <w:rPr>
                <w:sz w:val="17"/>
              </w:rPr>
              <w:t>Spetta agli insegnanti, durante le uscite e le visite guidate, impartire agli alunni chiare norme di sicurezza e di comportamento, in particolare per quanto attiene regole semplici</w:t>
            </w:r>
          </w:p>
          <w:p w:rsidR="007F6B1B" w:rsidRDefault="00E87FAC">
            <w:pPr>
              <w:pStyle w:val="TableParagraph"/>
              <w:spacing w:before="2" w:line="183" w:lineRule="exact"/>
              <w:ind w:right="0"/>
              <w:rPr>
                <w:sz w:val="17"/>
              </w:rPr>
            </w:pPr>
            <w:r>
              <w:rPr>
                <w:sz w:val="17"/>
              </w:rPr>
              <w:t>di educazione stradale.</w:t>
            </w:r>
          </w:p>
        </w:tc>
        <w:tc>
          <w:tcPr>
            <w:tcW w:w="3230" w:type="dxa"/>
          </w:tcPr>
          <w:p w:rsidR="007F6B1B" w:rsidRDefault="00E87FAC">
            <w:pPr>
              <w:pStyle w:val="TableParagraph"/>
              <w:spacing w:line="244" w:lineRule="auto"/>
              <w:ind w:right="53"/>
              <w:rPr>
                <w:sz w:val="17"/>
              </w:rPr>
            </w:pPr>
            <w:r>
              <w:rPr>
                <w:b/>
                <w:sz w:val="17"/>
              </w:rPr>
              <w:t xml:space="preserve">8. </w:t>
            </w:r>
            <w:r>
              <w:rPr>
                <w:sz w:val="17"/>
                <w:u w:val="single"/>
              </w:rPr>
              <w:t xml:space="preserve">Vigilanza </w:t>
            </w:r>
            <w:r>
              <w:rPr>
                <w:sz w:val="17"/>
                <w:u w:val="single"/>
              </w:rPr>
              <w:t>degli alunni durante le attività extrascolastiche</w:t>
            </w:r>
          </w:p>
          <w:p w:rsidR="007F6B1B" w:rsidRDefault="00E87FAC">
            <w:pPr>
              <w:pStyle w:val="TableParagraph"/>
              <w:spacing w:line="244" w:lineRule="auto"/>
              <w:ind w:right="57"/>
              <w:rPr>
                <w:sz w:val="17"/>
              </w:rPr>
            </w:pPr>
            <w:r>
              <w:rPr>
                <w:sz w:val="17"/>
              </w:rPr>
              <w:t>I collaboratori scolastici, quando richiesto e secondo le specifiche istruzioni impartite, coadiuvano i docenti nella vigilanza delle scolaresche durante le attività programmate dal Collegio docenti e reali</w:t>
            </w:r>
            <w:r>
              <w:rPr>
                <w:sz w:val="17"/>
              </w:rPr>
              <w:t>zzate al di fuori dell’istituto scolastico e delle sue pertinenze.</w:t>
            </w:r>
          </w:p>
        </w:tc>
      </w:tr>
    </w:tbl>
    <w:p w:rsidR="007F6B1B" w:rsidRDefault="007F6B1B">
      <w:pPr>
        <w:spacing w:before="1"/>
        <w:rPr>
          <w:b/>
          <w:sz w:val="10"/>
        </w:rPr>
      </w:pPr>
    </w:p>
    <w:p w:rsidR="00E87FAC" w:rsidRDefault="00E87FAC">
      <w:pPr>
        <w:spacing w:before="90"/>
        <w:ind w:left="6440" w:right="1178"/>
        <w:jc w:val="center"/>
        <w:rPr>
          <w:sz w:val="24"/>
        </w:rPr>
      </w:pPr>
    </w:p>
    <w:p w:rsidR="007F6B1B" w:rsidRDefault="00E87FAC">
      <w:pPr>
        <w:spacing w:before="90"/>
        <w:ind w:left="6440" w:right="1178"/>
        <w:jc w:val="center"/>
        <w:rPr>
          <w:sz w:val="24"/>
        </w:rPr>
      </w:pPr>
      <w:r>
        <w:rPr>
          <w:sz w:val="24"/>
        </w:rPr>
        <w:t>Il Dirigente scolastico</w:t>
      </w:r>
    </w:p>
    <w:p w:rsidR="007F6B1B" w:rsidRDefault="00E87FAC">
      <w:pPr>
        <w:spacing w:before="2"/>
        <w:ind w:left="6444" w:right="1178"/>
        <w:jc w:val="center"/>
        <w:rPr>
          <w:i/>
        </w:rPr>
      </w:pPr>
      <w:r>
        <w:rPr>
          <w:i/>
        </w:rPr>
        <w:t xml:space="preserve">Paola </w:t>
      </w:r>
      <w:proofErr w:type="spellStart"/>
      <w:r>
        <w:rPr>
          <w:i/>
        </w:rPr>
        <w:t>Adami</w:t>
      </w:r>
      <w:proofErr w:type="spellEnd"/>
    </w:p>
    <w:sectPr w:rsidR="007F6B1B" w:rsidSect="007F6B1B">
      <w:pgSz w:w="11900" w:h="16840"/>
      <w:pgMar w:top="1420" w:right="900" w:bottom="280" w:left="12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650B"/>
    <w:multiLevelType w:val="hybridMultilevel"/>
    <w:tmpl w:val="2326AB24"/>
    <w:lvl w:ilvl="0" w:tplc="247AB404">
      <w:numFmt w:val="bullet"/>
      <w:lvlText w:val="-"/>
      <w:lvlJc w:val="left"/>
      <w:pPr>
        <w:ind w:left="283" w:hanging="651"/>
      </w:pPr>
      <w:rPr>
        <w:rFonts w:ascii="Times New Roman" w:eastAsia="Times New Roman" w:hAnsi="Times New Roman" w:cs="Times New Roman" w:hint="default"/>
        <w:w w:val="100"/>
        <w:sz w:val="17"/>
        <w:szCs w:val="17"/>
        <w:lang w:val="it-IT" w:eastAsia="it-IT" w:bidi="it-IT"/>
      </w:rPr>
    </w:lvl>
    <w:lvl w:ilvl="1" w:tplc="90C07AC2">
      <w:numFmt w:val="bullet"/>
      <w:lvlText w:val="•"/>
      <w:lvlJc w:val="left"/>
      <w:pPr>
        <w:ind w:left="574" w:hanging="651"/>
      </w:pPr>
      <w:rPr>
        <w:rFonts w:hint="default"/>
        <w:lang w:val="it-IT" w:eastAsia="it-IT" w:bidi="it-IT"/>
      </w:rPr>
    </w:lvl>
    <w:lvl w:ilvl="2" w:tplc="F386FA30">
      <w:numFmt w:val="bullet"/>
      <w:lvlText w:val="•"/>
      <w:lvlJc w:val="left"/>
      <w:pPr>
        <w:ind w:left="869" w:hanging="651"/>
      </w:pPr>
      <w:rPr>
        <w:rFonts w:hint="default"/>
        <w:lang w:val="it-IT" w:eastAsia="it-IT" w:bidi="it-IT"/>
      </w:rPr>
    </w:lvl>
    <w:lvl w:ilvl="3" w:tplc="B10470D8">
      <w:numFmt w:val="bullet"/>
      <w:lvlText w:val="•"/>
      <w:lvlJc w:val="left"/>
      <w:pPr>
        <w:ind w:left="1163" w:hanging="651"/>
      </w:pPr>
      <w:rPr>
        <w:rFonts w:hint="default"/>
        <w:lang w:val="it-IT" w:eastAsia="it-IT" w:bidi="it-IT"/>
      </w:rPr>
    </w:lvl>
    <w:lvl w:ilvl="4" w:tplc="70585866">
      <w:numFmt w:val="bullet"/>
      <w:lvlText w:val="•"/>
      <w:lvlJc w:val="left"/>
      <w:pPr>
        <w:ind w:left="1458" w:hanging="651"/>
      </w:pPr>
      <w:rPr>
        <w:rFonts w:hint="default"/>
        <w:lang w:val="it-IT" w:eastAsia="it-IT" w:bidi="it-IT"/>
      </w:rPr>
    </w:lvl>
    <w:lvl w:ilvl="5" w:tplc="C368EB8C">
      <w:numFmt w:val="bullet"/>
      <w:lvlText w:val="•"/>
      <w:lvlJc w:val="left"/>
      <w:pPr>
        <w:ind w:left="1752" w:hanging="651"/>
      </w:pPr>
      <w:rPr>
        <w:rFonts w:hint="default"/>
        <w:lang w:val="it-IT" w:eastAsia="it-IT" w:bidi="it-IT"/>
      </w:rPr>
    </w:lvl>
    <w:lvl w:ilvl="6" w:tplc="0DB08C92">
      <w:numFmt w:val="bullet"/>
      <w:lvlText w:val="•"/>
      <w:lvlJc w:val="left"/>
      <w:pPr>
        <w:ind w:left="2047" w:hanging="651"/>
      </w:pPr>
      <w:rPr>
        <w:rFonts w:hint="default"/>
        <w:lang w:val="it-IT" w:eastAsia="it-IT" w:bidi="it-IT"/>
      </w:rPr>
    </w:lvl>
    <w:lvl w:ilvl="7" w:tplc="3912F212">
      <w:numFmt w:val="bullet"/>
      <w:lvlText w:val="•"/>
      <w:lvlJc w:val="left"/>
      <w:pPr>
        <w:ind w:left="2341" w:hanging="651"/>
      </w:pPr>
      <w:rPr>
        <w:rFonts w:hint="default"/>
        <w:lang w:val="it-IT" w:eastAsia="it-IT" w:bidi="it-IT"/>
      </w:rPr>
    </w:lvl>
    <w:lvl w:ilvl="8" w:tplc="1BDC40DE">
      <w:numFmt w:val="bullet"/>
      <w:lvlText w:val="•"/>
      <w:lvlJc w:val="left"/>
      <w:pPr>
        <w:ind w:left="2636" w:hanging="651"/>
      </w:pPr>
      <w:rPr>
        <w:rFonts w:hint="default"/>
        <w:lang w:val="it-IT" w:eastAsia="it-IT" w:bidi="it-IT"/>
      </w:rPr>
    </w:lvl>
  </w:abstractNum>
  <w:abstractNum w:abstractNumId="1">
    <w:nsid w:val="0BD33E8D"/>
    <w:multiLevelType w:val="hybridMultilevel"/>
    <w:tmpl w:val="F4B088AE"/>
    <w:lvl w:ilvl="0" w:tplc="13A8994C">
      <w:numFmt w:val="bullet"/>
      <w:lvlText w:val="-"/>
      <w:lvlJc w:val="left"/>
      <w:pPr>
        <w:ind w:left="283" w:hanging="651"/>
      </w:pPr>
      <w:rPr>
        <w:rFonts w:ascii="Times New Roman" w:eastAsia="Times New Roman" w:hAnsi="Times New Roman" w:cs="Times New Roman" w:hint="default"/>
        <w:w w:val="100"/>
        <w:sz w:val="17"/>
        <w:szCs w:val="17"/>
        <w:lang w:val="it-IT" w:eastAsia="it-IT" w:bidi="it-IT"/>
      </w:rPr>
    </w:lvl>
    <w:lvl w:ilvl="1" w:tplc="7BA611DA">
      <w:numFmt w:val="bullet"/>
      <w:lvlText w:val="•"/>
      <w:lvlJc w:val="left"/>
      <w:pPr>
        <w:ind w:left="575" w:hanging="651"/>
      </w:pPr>
      <w:rPr>
        <w:rFonts w:hint="default"/>
        <w:lang w:val="it-IT" w:eastAsia="it-IT" w:bidi="it-IT"/>
      </w:rPr>
    </w:lvl>
    <w:lvl w:ilvl="2" w:tplc="5E2C59DE">
      <w:numFmt w:val="bullet"/>
      <w:lvlText w:val="•"/>
      <w:lvlJc w:val="left"/>
      <w:pPr>
        <w:ind w:left="870" w:hanging="651"/>
      </w:pPr>
      <w:rPr>
        <w:rFonts w:hint="default"/>
        <w:lang w:val="it-IT" w:eastAsia="it-IT" w:bidi="it-IT"/>
      </w:rPr>
    </w:lvl>
    <w:lvl w:ilvl="3" w:tplc="2F6C90C8">
      <w:numFmt w:val="bullet"/>
      <w:lvlText w:val="•"/>
      <w:lvlJc w:val="left"/>
      <w:pPr>
        <w:ind w:left="1165" w:hanging="651"/>
      </w:pPr>
      <w:rPr>
        <w:rFonts w:hint="default"/>
        <w:lang w:val="it-IT" w:eastAsia="it-IT" w:bidi="it-IT"/>
      </w:rPr>
    </w:lvl>
    <w:lvl w:ilvl="4" w:tplc="BA26EDEE">
      <w:numFmt w:val="bullet"/>
      <w:lvlText w:val="•"/>
      <w:lvlJc w:val="left"/>
      <w:pPr>
        <w:ind w:left="1460" w:hanging="651"/>
      </w:pPr>
      <w:rPr>
        <w:rFonts w:hint="default"/>
        <w:lang w:val="it-IT" w:eastAsia="it-IT" w:bidi="it-IT"/>
      </w:rPr>
    </w:lvl>
    <w:lvl w:ilvl="5" w:tplc="453C80AA">
      <w:numFmt w:val="bullet"/>
      <w:lvlText w:val="•"/>
      <w:lvlJc w:val="left"/>
      <w:pPr>
        <w:ind w:left="1755" w:hanging="651"/>
      </w:pPr>
      <w:rPr>
        <w:rFonts w:hint="default"/>
        <w:lang w:val="it-IT" w:eastAsia="it-IT" w:bidi="it-IT"/>
      </w:rPr>
    </w:lvl>
    <w:lvl w:ilvl="6" w:tplc="7EB8ECE4">
      <w:numFmt w:val="bullet"/>
      <w:lvlText w:val="•"/>
      <w:lvlJc w:val="left"/>
      <w:pPr>
        <w:ind w:left="2050" w:hanging="651"/>
      </w:pPr>
      <w:rPr>
        <w:rFonts w:hint="default"/>
        <w:lang w:val="it-IT" w:eastAsia="it-IT" w:bidi="it-IT"/>
      </w:rPr>
    </w:lvl>
    <w:lvl w:ilvl="7" w:tplc="77486096">
      <w:numFmt w:val="bullet"/>
      <w:lvlText w:val="•"/>
      <w:lvlJc w:val="left"/>
      <w:pPr>
        <w:ind w:left="2345" w:hanging="651"/>
      </w:pPr>
      <w:rPr>
        <w:rFonts w:hint="default"/>
        <w:lang w:val="it-IT" w:eastAsia="it-IT" w:bidi="it-IT"/>
      </w:rPr>
    </w:lvl>
    <w:lvl w:ilvl="8" w:tplc="F178153A">
      <w:numFmt w:val="bullet"/>
      <w:lvlText w:val="•"/>
      <w:lvlJc w:val="left"/>
      <w:pPr>
        <w:ind w:left="2640" w:hanging="651"/>
      </w:pPr>
      <w:rPr>
        <w:rFonts w:hint="default"/>
        <w:lang w:val="it-IT" w:eastAsia="it-IT" w:bidi="it-IT"/>
      </w:rPr>
    </w:lvl>
  </w:abstractNum>
  <w:abstractNum w:abstractNumId="2">
    <w:nsid w:val="203A7DA6"/>
    <w:multiLevelType w:val="hybridMultilevel"/>
    <w:tmpl w:val="1F4C162C"/>
    <w:lvl w:ilvl="0" w:tplc="0E66C8FA">
      <w:numFmt w:val="bullet"/>
      <w:lvlText w:val="-"/>
      <w:lvlJc w:val="left"/>
      <w:pPr>
        <w:ind w:left="283" w:hanging="651"/>
      </w:pPr>
      <w:rPr>
        <w:rFonts w:ascii="Times New Roman" w:eastAsia="Times New Roman" w:hAnsi="Times New Roman" w:cs="Times New Roman" w:hint="default"/>
        <w:w w:val="100"/>
        <w:sz w:val="17"/>
        <w:szCs w:val="17"/>
        <w:lang w:val="it-IT" w:eastAsia="it-IT" w:bidi="it-IT"/>
      </w:rPr>
    </w:lvl>
    <w:lvl w:ilvl="1" w:tplc="A74CA348">
      <w:numFmt w:val="bullet"/>
      <w:lvlText w:val="•"/>
      <w:lvlJc w:val="left"/>
      <w:pPr>
        <w:ind w:left="574" w:hanging="651"/>
      </w:pPr>
      <w:rPr>
        <w:rFonts w:hint="default"/>
        <w:lang w:val="it-IT" w:eastAsia="it-IT" w:bidi="it-IT"/>
      </w:rPr>
    </w:lvl>
    <w:lvl w:ilvl="2" w:tplc="94866282">
      <w:numFmt w:val="bullet"/>
      <w:lvlText w:val="•"/>
      <w:lvlJc w:val="left"/>
      <w:pPr>
        <w:ind w:left="869" w:hanging="651"/>
      </w:pPr>
      <w:rPr>
        <w:rFonts w:hint="default"/>
        <w:lang w:val="it-IT" w:eastAsia="it-IT" w:bidi="it-IT"/>
      </w:rPr>
    </w:lvl>
    <w:lvl w:ilvl="3" w:tplc="A54038F4">
      <w:numFmt w:val="bullet"/>
      <w:lvlText w:val="•"/>
      <w:lvlJc w:val="left"/>
      <w:pPr>
        <w:ind w:left="1163" w:hanging="651"/>
      </w:pPr>
      <w:rPr>
        <w:rFonts w:hint="default"/>
        <w:lang w:val="it-IT" w:eastAsia="it-IT" w:bidi="it-IT"/>
      </w:rPr>
    </w:lvl>
    <w:lvl w:ilvl="4" w:tplc="5A1AF298">
      <w:numFmt w:val="bullet"/>
      <w:lvlText w:val="•"/>
      <w:lvlJc w:val="left"/>
      <w:pPr>
        <w:ind w:left="1458" w:hanging="651"/>
      </w:pPr>
      <w:rPr>
        <w:rFonts w:hint="default"/>
        <w:lang w:val="it-IT" w:eastAsia="it-IT" w:bidi="it-IT"/>
      </w:rPr>
    </w:lvl>
    <w:lvl w:ilvl="5" w:tplc="5D9CC21E">
      <w:numFmt w:val="bullet"/>
      <w:lvlText w:val="•"/>
      <w:lvlJc w:val="left"/>
      <w:pPr>
        <w:ind w:left="1752" w:hanging="651"/>
      </w:pPr>
      <w:rPr>
        <w:rFonts w:hint="default"/>
        <w:lang w:val="it-IT" w:eastAsia="it-IT" w:bidi="it-IT"/>
      </w:rPr>
    </w:lvl>
    <w:lvl w:ilvl="6" w:tplc="B3CAE5F2">
      <w:numFmt w:val="bullet"/>
      <w:lvlText w:val="•"/>
      <w:lvlJc w:val="left"/>
      <w:pPr>
        <w:ind w:left="2047" w:hanging="651"/>
      </w:pPr>
      <w:rPr>
        <w:rFonts w:hint="default"/>
        <w:lang w:val="it-IT" w:eastAsia="it-IT" w:bidi="it-IT"/>
      </w:rPr>
    </w:lvl>
    <w:lvl w:ilvl="7" w:tplc="31E0EF34">
      <w:numFmt w:val="bullet"/>
      <w:lvlText w:val="•"/>
      <w:lvlJc w:val="left"/>
      <w:pPr>
        <w:ind w:left="2341" w:hanging="651"/>
      </w:pPr>
      <w:rPr>
        <w:rFonts w:hint="default"/>
        <w:lang w:val="it-IT" w:eastAsia="it-IT" w:bidi="it-IT"/>
      </w:rPr>
    </w:lvl>
    <w:lvl w:ilvl="8" w:tplc="38EE5412">
      <w:numFmt w:val="bullet"/>
      <w:lvlText w:val="•"/>
      <w:lvlJc w:val="left"/>
      <w:pPr>
        <w:ind w:left="2636" w:hanging="651"/>
      </w:pPr>
      <w:rPr>
        <w:rFonts w:hint="default"/>
        <w:lang w:val="it-IT" w:eastAsia="it-IT" w:bidi="it-IT"/>
      </w:rPr>
    </w:lvl>
  </w:abstractNum>
  <w:abstractNum w:abstractNumId="3">
    <w:nsid w:val="28B26675"/>
    <w:multiLevelType w:val="hybridMultilevel"/>
    <w:tmpl w:val="DAE0405A"/>
    <w:lvl w:ilvl="0" w:tplc="36B63584">
      <w:numFmt w:val="bullet"/>
      <w:lvlText w:val="-"/>
      <w:lvlJc w:val="left"/>
      <w:pPr>
        <w:ind w:left="283" w:hanging="651"/>
      </w:pPr>
      <w:rPr>
        <w:rFonts w:ascii="Times New Roman" w:eastAsia="Times New Roman" w:hAnsi="Times New Roman" w:cs="Times New Roman" w:hint="default"/>
        <w:w w:val="100"/>
        <w:sz w:val="17"/>
        <w:szCs w:val="17"/>
        <w:lang w:val="it-IT" w:eastAsia="it-IT" w:bidi="it-IT"/>
      </w:rPr>
    </w:lvl>
    <w:lvl w:ilvl="1" w:tplc="85BE4E60">
      <w:numFmt w:val="bullet"/>
      <w:lvlText w:val="•"/>
      <w:lvlJc w:val="left"/>
      <w:pPr>
        <w:ind w:left="575" w:hanging="651"/>
      </w:pPr>
      <w:rPr>
        <w:rFonts w:hint="default"/>
        <w:lang w:val="it-IT" w:eastAsia="it-IT" w:bidi="it-IT"/>
      </w:rPr>
    </w:lvl>
    <w:lvl w:ilvl="2" w:tplc="2C1CB452">
      <w:numFmt w:val="bullet"/>
      <w:lvlText w:val="•"/>
      <w:lvlJc w:val="left"/>
      <w:pPr>
        <w:ind w:left="870" w:hanging="651"/>
      </w:pPr>
      <w:rPr>
        <w:rFonts w:hint="default"/>
        <w:lang w:val="it-IT" w:eastAsia="it-IT" w:bidi="it-IT"/>
      </w:rPr>
    </w:lvl>
    <w:lvl w:ilvl="3" w:tplc="4F32A2CA">
      <w:numFmt w:val="bullet"/>
      <w:lvlText w:val="•"/>
      <w:lvlJc w:val="left"/>
      <w:pPr>
        <w:ind w:left="1165" w:hanging="651"/>
      </w:pPr>
      <w:rPr>
        <w:rFonts w:hint="default"/>
        <w:lang w:val="it-IT" w:eastAsia="it-IT" w:bidi="it-IT"/>
      </w:rPr>
    </w:lvl>
    <w:lvl w:ilvl="4" w:tplc="A0848CA6">
      <w:numFmt w:val="bullet"/>
      <w:lvlText w:val="•"/>
      <w:lvlJc w:val="left"/>
      <w:pPr>
        <w:ind w:left="1460" w:hanging="651"/>
      </w:pPr>
      <w:rPr>
        <w:rFonts w:hint="default"/>
        <w:lang w:val="it-IT" w:eastAsia="it-IT" w:bidi="it-IT"/>
      </w:rPr>
    </w:lvl>
    <w:lvl w:ilvl="5" w:tplc="257ECDD4">
      <w:numFmt w:val="bullet"/>
      <w:lvlText w:val="•"/>
      <w:lvlJc w:val="left"/>
      <w:pPr>
        <w:ind w:left="1755" w:hanging="651"/>
      </w:pPr>
      <w:rPr>
        <w:rFonts w:hint="default"/>
        <w:lang w:val="it-IT" w:eastAsia="it-IT" w:bidi="it-IT"/>
      </w:rPr>
    </w:lvl>
    <w:lvl w:ilvl="6" w:tplc="E95ADB6E">
      <w:numFmt w:val="bullet"/>
      <w:lvlText w:val="•"/>
      <w:lvlJc w:val="left"/>
      <w:pPr>
        <w:ind w:left="2050" w:hanging="651"/>
      </w:pPr>
      <w:rPr>
        <w:rFonts w:hint="default"/>
        <w:lang w:val="it-IT" w:eastAsia="it-IT" w:bidi="it-IT"/>
      </w:rPr>
    </w:lvl>
    <w:lvl w:ilvl="7" w:tplc="837EF7AA">
      <w:numFmt w:val="bullet"/>
      <w:lvlText w:val="•"/>
      <w:lvlJc w:val="left"/>
      <w:pPr>
        <w:ind w:left="2345" w:hanging="651"/>
      </w:pPr>
      <w:rPr>
        <w:rFonts w:hint="default"/>
        <w:lang w:val="it-IT" w:eastAsia="it-IT" w:bidi="it-IT"/>
      </w:rPr>
    </w:lvl>
    <w:lvl w:ilvl="8" w:tplc="F7D0AA18">
      <w:numFmt w:val="bullet"/>
      <w:lvlText w:val="•"/>
      <w:lvlJc w:val="left"/>
      <w:pPr>
        <w:ind w:left="2640" w:hanging="651"/>
      </w:pPr>
      <w:rPr>
        <w:rFonts w:hint="default"/>
        <w:lang w:val="it-IT" w:eastAsia="it-IT" w:bidi="it-IT"/>
      </w:rPr>
    </w:lvl>
  </w:abstractNum>
  <w:abstractNum w:abstractNumId="4">
    <w:nsid w:val="3A6B56EA"/>
    <w:multiLevelType w:val="hybridMultilevel"/>
    <w:tmpl w:val="2C2CDD4E"/>
    <w:lvl w:ilvl="0" w:tplc="7B2CD05E">
      <w:numFmt w:val="bullet"/>
      <w:lvlText w:val="-"/>
      <w:lvlJc w:val="left"/>
      <w:pPr>
        <w:ind w:left="283" w:hanging="651"/>
      </w:pPr>
      <w:rPr>
        <w:rFonts w:ascii="Times New Roman" w:eastAsia="Times New Roman" w:hAnsi="Times New Roman" w:cs="Times New Roman" w:hint="default"/>
        <w:w w:val="100"/>
        <w:sz w:val="17"/>
        <w:szCs w:val="17"/>
        <w:lang w:val="it-IT" w:eastAsia="it-IT" w:bidi="it-IT"/>
      </w:rPr>
    </w:lvl>
    <w:lvl w:ilvl="1" w:tplc="379E3A5C">
      <w:numFmt w:val="bullet"/>
      <w:lvlText w:val="•"/>
      <w:lvlJc w:val="left"/>
      <w:pPr>
        <w:ind w:left="575" w:hanging="651"/>
      </w:pPr>
      <w:rPr>
        <w:rFonts w:hint="default"/>
        <w:lang w:val="it-IT" w:eastAsia="it-IT" w:bidi="it-IT"/>
      </w:rPr>
    </w:lvl>
    <w:lvl w:ilvl="2" w:tplc="30AE123A">
      <w:numFmt w:val="bullet"/>
      <w:lvlText w:val="•"/>
      <w:lvlJc w:val="left"/>
      <w:pPr>
        <w:ind w:left="870" w:hanging="651"/>
      </w:pPr>
      <w:rPr>
        <w:rFonts w:hint="default"/>
        <w:lang w:val="it-IT" w:eastAsia="it-IT" w:bidi="it-IT"/>
      </w:rPr>
    </w:lvl>
    <w:lvl w:ilvl="3" w:tplc="9518630C">
      <w:numFmt w:val="bullet"/>
      <w:lvlText w:val="•"/>
      <w:lvlJc w:val="left"/>
      <w:pPr>
        <w:ind w:left="1165" w:hanging="651"/>
      </w:pPr>
      <w:rPr>
        <w:rFonts w:hint="default"/>
        <w:lang w:val="it-IT" w:eastAsia="it-IT" w:bidi="it-IT"/>
      </w:rPr>
    </w:lvl>
    <w:lvl w:ilvl="4" w:tplc="347A8EF0">
      <w:numFmt w:val="bullet"/>
      <w:lvlText w:val="•"/>
      <w:lvlJc w:val="left"/>
      <w:pPr>
        <w:ind w:left="1460" w:hanging="651"/>
      </w:pPr>
      <w:rPr>
        <w:rFonts w:hint="default"/>
        <w:lang w:val="it-IT" w:eastAsia="it-IT" w:bidi="it-IT"/>
      </w:rPr>
    </w:lvl>
    <w:lvl w:ilvl="5" w:tplc="1534DF44">
      <w:numFmt w:val="bullet"/>
      <w:lvlText w:val="•"/>
      <w:lvlJc w:val="left"/>
      <w:pPr>
        <w:ind w:left="1755" w:hanging="651"/>
      </w:pPr>
      <w:rPr>
        <w:rFonts w:hint="default"/>
        <w:lang w:val="it-IT" w:eastAsia="it-IT" w:bidi="it-IT"/>
      </w:rPr>
    </w:lvl>
    <w:lvl w:ilvl="6" w:tplc="E098CD44">
      <w:numFmt w:val="bullet"/>
      <w:lvlText w:val="•"/>
      <w:lvlJc w:val="left"/>
      <w:pPr>
        <w:ind w:left="2050" w:hanging="651"/>
      </w:pPr>
      <w:rPr>
        <w:rFonts w:hint="default"/>
        <w:lang w:val="it-IT" w:eastAsia="it-IT" w:bidi="it-IT"/>
      </w:rPr>
    </w:lvl>
    <w:lvl w:ilvl="7" w:tplc="4FE81174">
      <w:numFmt w:val="bullet"/>
      <w:lvlText w:val="•"/>
      <w:lvlJc w:val="left"/>
      <w:pPr>
        <w:ind w:left="2345" w:hanging="651"/>
      </w:pPr>
      <w:rPr>
        <w:rFonts w:hint="default"/>
        <w:lang w:val="it-IT" w:eastAsia="it-IT" w:bidi="it-IT"/>
      </w:rPr>
    </w:lvl>
    <w:lvl w:ilvl="8" w:tplc="EFCE5B7E">
      <w:numFmt w:val="bullet"/>
      <w:lvlText w:val="•"/>
      <w:lvlJc w:val="left"/>
      <w:pPr>
        <w:ind w:left="2640" w:hanging="651"/>
      </w:pPr>
      <w:rPr>
        <w:rFonts w:hint="default"/>
        <w:lang w:val="it-IT" w:eastAsia="it-IT" w:bidi="it-IT"/>
      </w:rPr>
    </w:lvl>
  </w:abstractNum>
  <w:abstractNum w:abstractNumId="5">
    <w:nsid w:val="3B5D0CD1"/>
    <w:multiLevelType w:val="hybridMultilevel"/>
    <w:tmpl w:val="ADA05640"/>
    <w:lvl w:ilvl="0" w:tplc="63F04388">
      <w:numFmt w:val="bullet"/>
      <w:lvlText w:val="-"/>
      <w:lvlJc w:val="left"/>
      <w:pPr>
        <w:ind w:left="283" w:hanging="651"/>
      </w:pPr>
      <w:rPr>
        <w:rFonts w:ascii="Times New Roman" w:eastAsia="Times New Roman" w:hAnsi="Times New Roman" w:cs="Times New Roman" w:hint="default"/>
        <w:w w:val="100"/>
        <w:sz w:val="17"/>
        <w:szCs w:val="17"/>
        <w:lang w:val="it-IT" w:eastAsia="it-IT" w:bidi="it-IT"/>
      </w:rPr>
    </w:lvl>
    <w:lvl w:ilvl="1" w:tplc="094AD57E">
      <w:numFmt w:val="bullet"/>
      <w:lvlText w:val="•"/>
      <w:lvlJc w:val="left"/>
      <w:pPr>
        <w:ind w:left="574" w:hanging="651"/>
      </w:pPr>
      <w:rPr>
        <w:rFonts w:hint="default"/>
        <w:lang w:val="it-IT" w:eastAsia="it-IT" w:bidi="it-IT"/>
      </w:rPr>
    </w:lvl>
    <w:lvl w:ilvl="2" w:tplc="F6164752">
      <w:numFmt w:val="bullet"/>
      <w:lvlText w:val="•"/>
      <w:lvlJc w:val="left"/>
      <w:pPr>
        <w:ind w:left="869" w:hanging="651"/>
      </w:pPr>
      <w:rPr>
        <w:rFonts w:hint="default"/>
        <w:lang w:val="it-IT" w:eastAsia="it-IT" w:bidi="it-IT"/>
      </w:rPr>
    </w:lvl>
    <w:lvl w:ilvl="3" w:tplc="857A368E">
      <w:numFmt w:val="bullet"/>
      <w:lvlText w:val="•"/>
      <w:lvlJc w:val="left"/>
      <w:pPr>
        <w:ind w:left="1163" w:hanging="651"/>
      </w:pPr>
      <w:rPr>
        <w:rFonts w:hint="default"/>
        <w:lang w:val="it-IT" w:eastAsia="it-IT" w:bidi="it-IT"/>
      </w:rPr>
    </w:lvl>
    <w:lvl w:ilvl="4" w:tplc="462ECF36">
      <w:numFmt w:val="bullet"/>
      <w:lvlText w:val="•"/>
      <w:lvlJc w:val="left"/>
      <w:pPr>
        <w:ind w:left="1458" w:hanging="651"/>
      </w:pPr>
      <w:rPr>
        <w:rFonts w:hint="default"/>
        <w:lang w:val="it-IT" w:eastAsia="it-IT" w:bidi="it-IT"/>
      </w:rPr>
    </w:lvl>
    <w:lvl w:ilvl="5" w:tplc="FABCBE6C">
      <w:numFmt w:val="bullet"/>
      <w:lvlText w:val="•"/>
      <w:lvlJc w:val="left"/>
      <w:pPr>
        <w:ind w:left="1752" w:hanging="651"/>
      </w:pPr>
      <w:rPr>
        <w:rFonts w:hint="default"/>
        <w:lang w:val="it-IT" w:eastAsia="it-IT" w:bidi="it-IT"/>
      </w:rPr>
    </w:lvl>
    <w:lvl w:ilvl="6" w:tplc="B1605952">
      <w:numFmt w:val="bullet"/>
      <w:lvlText w:val="•"/>
      <w:lvlJc w:val="left"/>
      <w:pPr>
        <w:ind w:left="2047" w:hanging="651"/>
      </w:pPr>
      <w:rPr>
        <w:rFonts w:hint="default"/>
        <w:lang w:val="it-IT" w:eastAsia="it-IT" w:bidi="it-IT"/>
      </w:rPr>
    </w:lvl>
    <w:lvl w:ilvl="7" w:tplc="1F509A20">
      <w:numFmt w:val="bullet"/>
      <w:lvlText w:val="•"/>
      <w:lvlJc w:val="left"/>
      <w:pPr>
        <w:ind w:left="2341" w:hanging="651"/>
      </w:pPr>
      <w:rPr>
        <w:rFonts w:hint="default"/>
        <w:lang w:val="it-IT" w:eastAsia="it-IT" w:bidi="it-IT"/>
      </w:rPr>
    </w:lvl>
    <w:lvl w:ilvl="8" w:tplc="51824E06">
      <w:numFmt w:val="bullet"/>
      <w:lvlText w:val="•"/>
      <w:lvlJc w:val="left"/>
      <w:pPr>
        <w:ind w:left="2636" w:hanging="651"/>
      </w:pPr>
      <w:rPr>
        <w:rFonts w:hint="default"/>
        <w:lang w:val="it-IT" w:eastAsia="it-IT" w:bidi="it-IT"/>
      </w:rPr>
    </w:lvl>
  </w:abstractNum>
  <w:abstractNum w:abstractNumId="6">
    <w:nsid w:val="3BF278D8"/>
    <w:multiLevelType w:val="hybridMultilevel"/>
    <w:tmpl w:val="AD728DE6"/>
    <w:lvl w:ilvl="0" w:tplc="20EA3B9C">
      <w:numFmt w:val="bullet"/>
      <w:lvlText w:val="-"/>
      <w:lvlJc w:val="left"/>
      <w:pPr>
        <w:ind w:left="283" w:hanging="651"/>
      </w:pPr>
      <w:rPr>
        <w:rFonts w:ascii="Times New Roman" w:eastAsia="Times New Roman" w:hAnsi="Times New Roman" w:cs="Times New Roman" w:hint="default"/>
        <w:w w:val="100"/>
        <w:sz w:val="17"/>
        <w:szCs w:val="17"/>
        <w:lang w:val="it-IT" w:eastAsia="it-IT" w:bidi="it-IT"/>
      </w:rPr>
    </w:lvl>
    <w:lvl w:ilvl="1" w:tplc="1FDA30A2">
      <w:numFmt w:val="bullet"/>
      <w:lvlText w:val="•"/>
      <w:lvlJc w:val="left"/>
      <w:pPr>
        <w:ind w:left="575" w:hanging="651"/>
      </w:pPr>
      <w:rPr>
        <w:rFonts w:hint="default"/>
        <w:lang w:val="it-IT" w:eastAsia="it-IT" w:bidi="it-IT"/>
      </w:rPr>
    </w:lvl>
    <w:lvl w:ilvl="2" w:tplc="406A899C">
      <w:numFmt w:val="bullet"/>
      <w:lvlText w:val="•"/>
      <w:lvlJc w:val="left"/>
      <w:pPr>
        <w:ind w:left="870" w:hanging="651"/>
      </w:pPr>
      <w:rPr>
        <w:rFonts w:hint="default"/>
        <w:lang w:val="it-IT" w:eastAsia="it-IT" w:bidi="it-IT"/>
      </w:rPr>
    </w:lvl>
    <w:lvl w:ilvl="3" w:tplc="8814F764">
      <w:numFmt w:val="bullet"/>
      <w:lvlText w:val="•"/>
      <w:lvlJc w:val="left"/>
      <w:pPr>
        <w:ind w:left="1165" w:hanging="651"/>
      </w:pPr>
      <w:rPr>
        <w:rFonts w:hint="default"/>
        <w:lang w:val="it-IT" w:eastAsia="it-IT" w:bidi="it-IT"/>
      </w:rPr>
    </w:lvl>
    <w:lvl w:ilvl="4" w:tplc="414C768C">
      <w:numFmt w:val="bullet"/>
      <w:lvlText w:val="•"/>
      <w:lvlJc w:val="left"/>
      <w:pPr>
        <w:ind w:left="1460" w:hanging="651"/>
      </w:pPr>
      <w:rPr>
        <w:rFonts w:hint="default"/>
        <w:lang w:val="it-IT" w:eastAsia="it-IT" w:bidi="it-IT"/>
      </w:rPr>
    </w:lvl>
    <w:lvl w:ilvl="5" w:tplc="5B100E1E">
      <w:numFmt w:val="bullet"/>
      <w:lvlText w:val="•"/>
      <w:lvlJc w:val="left"/>
      <w:pPr>
        <w:ind w:left="1755" w:hanging="651"/>
      </w:pPr>
      <w:rPr>
        <w:rFonts w:hint="default"/>
        <w:lang w:val="it-IT" w:eastAsia="it-IT" w:bidi="it-IT"/>
      </w:rPr>
    </w:lvl>
    <w:lvl w:ilvl="6" w:tplc="F7F0418A">
      <w:numFmt w:val="bullet"/>
      <w:lvlText w:val="•"/>
      <w:lvlJc w:val="left"/>
      <w:pPr>
        <w:ind w:left="2050" w:hanging="651"/>
      </w:pPr>
      <w:rPr>
        <w:rFonts w:hint="default"/>
        <w:lang w:val="it-IT" w:eastAsia="it-IT" w:bidi="it-IT"/>
      </w:rPr>
    </w:lvl>
    <w:lvl w:ilvl="7" w:tplc="ABD0C48A">
      <w:numFmt w:val="bullet"/>
      <w:lvlText w:val="•"/>
      <w:lvlJc w:val="left"/>
      <w:pPr>
        <w:ind w:left="2345" w:hanging="651"/>
      </w:pPr>
      <w:rPr>
        <w:rFonts w:hint="default"/>
        <w:lang w:val="it-IT" w:eastAsia="it-IT" w:bidi="it-IT"/>
      </w:rPr>
    </w:lvl>
    <w:lvl w:ilvl="8" w:tplc="5E2891AE">
      <w:numFmt w:val="bullet"/>
      <w:lvlText w:val="•"/>
      <w:lvlJc w:val="left"/>
      <w:pPr>
        <w:ind w:left="2640" w:hanging="651"/>
      </w:pPr>
      <w:rPr>
        <w:rFonts w:hint="default"/>
        <w:lang w:val="it-IT" w:eastAsia="it-IT" w:bidi="it-IT"/>
      </w:rPr>
    </w:lvl>
  </w:abstractNum>
  <w:abstractNum w:abstractNumId="7">
    <w:nsid w:val="492A126E"/>
    <w:multiLevelType w:val="hybridMultilevel"/>
    <w:tmpl w:val="64D011DA"/>
    <w:lvl w:ilvl="0" w:tplc="2D8A8D0A">
      <w:numFmt w:val="bullet"/>
      <w:lvlText w:val="-"/>
      <w:lvlJc w:val="left"/>
      <w:pPr>
        <w:ind w:left="283" w:hanging="651"/>
      </w:pPr>
      <w:rPr>
        <w:rFonts w:ascii="Times New Roman" w:eastAsia="Times New Roman" w:hAnsi="Times New Roman" w:cs="Times New Roman" w:hint="default"/>
        <w:w w:val="100"/>
        <w:sz w:val="17"/>
        <w:szCs w:val="17"/>
        <w:lang w:val="it-IT" w:eastAsia="it-IT" w:bidi="it-IT"/>
      </w:rPr>
    </w:lvl>
    <w:lvl w:ilvl="1" w:tplc="19E0EDC0">
      <w:numFmt w:val="bullet"/>
      <w:lvlText w:val="•"/>
      <w:lvlJc w:val="left"/>
      <w:pPr>
        <w:ind w:left="574" w:hanging="651"/>
      </w:pPr>
      <w:rPr>
        <w:rFonts w:hint="default"/>
        <w:lang w:val="it-IT" w:eastAsia="it-IT" w:bidi="it-IT"/>
      </w:rPr>
    </w:lvl>
    <w:lvl w:ilvl="2" w:tplc="63B80F94">
      <w:numFmt w:val="bullet"/>
      <w:lvlText w:val="•"/>
      <w:lvlJc w:val="left"/>
      <w:pPr>
        <w:ind w:left="869" w:hanging="651"/>
      </w:pPr>
      <w:rPr>
        <w:rFonts w:hint="default"/>
        <w:lang w:val="it-IT" w:eastAsia="it-IT" w:bidi="it-IT"/>
      </w:rPr>
    </w:lvl>
    <w:lvl w:ilvl="3" w:tplc="F578C0EE">
      <w:numFmt w:val="bullet"/>
      <w:lvlText w:val="•"/>
      <w:lvlJc w:val="left"/>
      <w:pPr>
        <w:ind w:left="1163" w:hanging="651"/>
      </w:pPr>
      <w:rPr>
        <w:rFonts w:hint="default"/>
        <w:lang w:val="it-IT" w:eastAsia="it-IT" w:bidi="it-IT"/>
      </w:rPr>
    </w:lvl>
    <w:lvl w:ilvl="4" w:tplc="0568CCBC">
      <w:numFmt w:val="bullet"/>
      <w:lvlText w:val="•"/>
      <w:lvlJc w:val="left"/>
      <w:pPr>
        <w:ind w:left="1458" w:hanging="651"/>
      </w:pPr>
      <w:rPr>
        <w:rFonts w:hint="default"/>
        <w:lang w:val="it-IT" w:eastAsia="it-IT" w:bidi="it-IT"/>
      </w:rPr>
    </w:lvl>
    <w:lvl w:ilvl="5" w:tplc="FC1C88FC">
      <w:numFmt w:val="bullet"/>
      <w:lvlText w:val="•"/>
      <w:lvlJc w:val="left"/>
      <w:pPr>
        <w:ind w:left="1752" w:hanging="651"/>
      </w:pPr>
      <w:rPr>
        <w:rFonts w:hint="default"/>
        <w:lang w:val="it-IT" w:eastAsia="it-IT" w:bidi="it-IT"/>
      </w:rPr>
    </w:lvl>
    <w:lvl w:ilvl="6" w:tplc="CA7ED4AE">
      <w:numFmt w:val="bullet"/>
      <w:lvlText w:val="•"/>
      <w:lvlJc w:val="left"/>
      <w:pPr>
        <w:ind w:left="2047" w:hanging="651"/>
      </w:pPr>
      <w:rPr>
        <w:rFonts w:hint="default"/>
        <w:lang w:val="it-IT" w:eastAsia="it-IT" w:bidi="it-IT"/>
      </w:rPr>
    </w:lvl>
    <w:lvl w:ilvl="7" w:tplc="BD8AEACC">
      <w:numFmt w:val="bullet"/>
      <w:lvlText w:val="•"/>
      <w:lvlJc w:val="left"/>
      <w:pPr>
        <w:ind w:left="2341" w:hanging="651"/>
      </w:pPr>
      <w:rPr>
        <w:rFonts w:hint="default"/>
        <w:lang w:val="it-IT" w:eastAsia="it-IT" w:bidi="it-IT"/>
      </w:rPr>
    </w:lvl>
    <w:lvl w:ilvl="8" w:tplc="1D7A21E0">
      <w:numFmt w:val="bullet"/>
      <w:lvlText w:val="•"/>
      <w:lvlJc w:val="left"/>
      <w:pPr>
        <w:ind w:left="2636" w:hanging="651"/>
      </w:pPr>
      <w:rPr>
        <w:rFonts w:hint="default"/>
        <w:lang w:val="it-IT" w:eastAsia="it-IT" w:bidi="it-IT"/>
      </w:rPr>
    </w:lvl>
  </w:abstractNum>
  <w:abstractNum w:abstractNumId="8">
    <w:nsid w:val="5379204B"/>
    <w:multiLevelType w:val="hybridMultilevel"/>
    <w:tmpl w:val="375C461A"/>
    <w:lvl w:ilvl="0" w:tplc="C0F040C2">
      <w:numFmt w:val="bullet"/>
      <w:lvlText w:val="-"/>
      <w:lvlJc w:val="left"/>
      <w:pPr>
        <w:ind w:left="283" w:hanging="651"/>
      </w:pPr>
      <w:rPr>
        <w:rFonts w:ascii="Times New Roman" w:eastAsia="Times New Roman" w:hAnsi="Times New Roman" w:cs="Times New Roman" w:hint="default"/>
        <w:w w:val="100"/>
        <w:sz w:val="17"/>
        <w:szCs w:val="17"/>
        <w:lang w:val="it-IT" w:eastAsia="it-IT" w:bidi="it-IT"/>
      </w:rPr>
    </w:lvl>
    <w:lvl w:ilvl="1" w:tplc="D9620846">
      <w:numFmt w:val="bullet"/>
      <w:lvlText w:val="•"/>
      <w:lvlJc w:val="left"/>
      <w:pPr>
        <w:ind w:left="574" w:hanging="651"/>
      </w:pPr>
      <w:rPr>
        <w:rFonts w:hint="default"/>
        <w:lang w:val="it-IT" w:eastAsia="it-IT" w:bidi="it-IT"/>
      </w:rPr>
    </w:lvl>
    <w:lvl w:ilvl="2" w:tplc="B07E668C">
      <w:numFmt w:val="bullet"/>
      <w:lvlText w:val="•"/>
      <w:lvlJc w:val="left"/>
      <w:pPr>
        <w:ind w:left="869" w:hanging="651"/>
      </w:pPr>
      <w:rPr>
        <w:rFonts w:hint="default"/>
        <w:lang w:val="it-IT" w:eastAsia="it-IT" w:bidi="it-IT"/>
      </w:rPr>
    </w:lvl>
    <w:lvl w:ilvl="3" w:tplc="6FE28F8E">
      <w:numFmt w:val="bullet"/>
      <w:lvlText w:val="•"/>
      <w:lvlJc w:val="left"/>
      <w:pPr>
        <w:ind w:left="1163" w:hanging="651"/>
      </w:pPr>
      <w:rPr>
        <w:rFonts w:hint="default"/>
        <w:lang w:val="it-IT" w:eastAsia="it-IT" w:bidi="it-IT"/>
      </w:rPr>
    </w:lvl>
    <w:lvl w:ilvl="4" w:tplc="D24C3270">
      <w:numFmt w:val="bullet"/>
      <w:lvlText w:val="•"/>
      <w:lvlJc w:val="left"/>
      <w:pPr>
        <w:ind w:left="1458" w:hanging="651"/>
      </w:pPr>
      <w:rPr>
        <w:rFonts w:hint="default"/>
        <w:lang w:val="it-IT" w:eastAsia="it-IT" w:bidi="it-IT"/>
      </w:rPr>
    </w:lvl>
    <w:lvl w:ilvl="5" w:tplc="62D027FC">
      <w:numFmt w:val="bullet"/>
      <w:lvlText w:val="•"/>
      <w:lvlJc w:val="left"/>
      <w:pPr>
        <w:ind w:left="1752" w:hanging="651"/>
      </w:pPr>
      <w:rPr>
        <w:rFonts w:hint="default"/>
        <w:lang w:val="it-IT" w:eastAsia="it-IT" w:bidi="it-IT"/>
      </w:rPr>
    </w:lvl>
    <w:lvl w:ilvl="6" w:tplc="6994F1A2">
      <w:numFmt w:val="bullet"/>
      <w:lvlText w:val="•"/>
      <w:lvlJc w:val="left"/>
      <w:pPr>
        <w:ind w:left="2047" w:hanging="651"/>
      </w:pPr>
      <w:rPr>
        <w:rFonts w:hint="default"/>
        <w:lang w:val="it-IT" w:eastAsia="it-IT" w:bidi="it-IT"/>
      </w:rPr>
    </w:lvl>
    <w:lvl w:ilvl="7" w:tplc="93FCD670">
      <w:numFmt w:val="bullet"/>
      <w:lvlText w:val="•"/>
      <w:lvlJc w:val="left"/>
      <w:pPr>
        <w:ind w:left="2341" w:hanging="651"/>
      </w:pPr>
      <w:rPr>
        <w:rFonts w:hint="default"/>
        <w:lang w:val="it-IT" w:eastAsia="it-IT" w:bidi="it-IT"/>
      </w:rPr>
    </w:lvl>
    <w:lvl w:ilvl="8" w:tplc="49083142">
      <w:numFmt w:val="bullet"/>
      <w:lvlText w:val="•"/>
      <w:lvlJc w:val="left"/>
      <w:pPr>
        <w:ind w:left="2636" w:hanging="651"/>
      </w:pPr>
      <w:rPr>
        <w:rFonts w:hint="default"/>
        <w:lang w:val="it-IT" w:eastAsia="it-IT" w:bidi="it-IT"/>
      </w:rPr>
    </w:lvl>
  </w:abstractNum>
  <w:abstractNum w:abstractNumId="9">
    <w:nsid w:val="53B04249"/>
    <w:multiLevelType w:val="hybridMultilevel"/>
    <w:tmpl w:val="5B5AF3FA"/>
    <w:lvl w:ilvl="0" w:tplc="4F387CB6">
      <w:numFmt w:val="bullet"/>
      <w:lvlText w:val="-"/>
      <w:lvlJc w:val="left"/>
      <w:pPr>
        <w:ind w:left="283" w:hanging="651"/>
      </w:pPr>
      <w:rPr>
        <w:rFonts w:ascii="Times New Roman" w:eastAsia="Times New Roman" w:hAnsi="Times New Roman" w:cs="Times New Roman" w:hint="default"/>
        <w:w w:val="100"/>
        <w:sz w:val="17"/>
        <w:szCs w:val="17"/>
        <w:lang w:val="it-IT" w:eastAsia="it-IT" w:bidi="it-IT"/>
      </w:rPr>
    </w:lvl>
    <w:lvl w:ilvl="1" w:tplc="C7024E9A">
      <w:numFmt w:val="bullet"/>
      <w:lvlText w:val="•"/>
      <w:lvlJc w:val="left"/>
      <w:pPr>
        <w:ind w:left="575" w:hanging="651"/>
      </w:pPr>
      <w:rPr>
        <w:rFonts w:hint="default"/>
        <w:lang w:val="it-IT" w:eastAsia="it-IT" w:bidi="it-IT"/>
      </w:rPr>
    </w:lvl>
    <w:lvl w:ilvl="2" w:tplc="01381200">
      <w:numFmt w:val="bullet"/>
      <w:lvlText w:val="•"/>
      <w:lvlJc w:val="left"/>
      <w:pPr>
        <w:ind w:left="870" w:hanging="651"/>
      </w:pPr>
      <w:rPr>
        <w:rFonts w:hint="default"/>
        <w:lang w:val="it-IT" w:eastAsia="it-IT" w:bidi="it-IT"/>
      </w:rPr>
    </w:lvl>
    <w:lvl w:ilvl="3" w:tplc="D0443754">
      <w:numFmt w:val="bullet"/>
      <w:lvlText w:val="•"/>
      <w:lvlJc w:val="left"/>
      <w:pPr>
        <w:ind w:left="1165" w:hanging="651"/>
      </w:pPr>
      <w:rPr>
        <w:rFonts w:hint="default"/>
        <w:lang w:val="it-IT" w:eastAsia="it-IT" w:bidi="it-IT"/>
      </w:rPr>
    </w:lvl>
    <w:lvl w:ilvl="4" w:tplc="141A6FA0">
      <w:numFmt w:val="bullet"/>
      <w:lvlText w:val="•"/>
      <w:lvlJc w:val="left"/>
      <w:pPr>
        <w:ind w:left="1460" w:hanging="651"/>
      </w:pPr>
      <w:rPr>
        <w:rFonts w:hint="default"/>
        <w:lang w:val="it-IT" w:eastAsia="it-IT" w:bidi="it-IT"/>
      </w:rPr>
    </w:lvl>
    <w:lvl w:ilvl="5" w:tplc="C6E26184">
      <w:numFmt w:val="bullet"/>
      <w:lvlText w:val="•"/>
      <w:lvlJc w:val="left"/>
      <w:pPr>
        <w:ind w:left="1755" w:hanging="651"/>
      </w:pPr>
      <w:rPr>
        <w:rFonts w:hint="default"/>
        <w:lang w:val="it-IT" w:eastAsia="it-IT" w:bidi="it-IT"/>
      </w:rPr>
    </w:lvl>
    <w:lvl w:ilvl="6" w:tplc="98F80052">
      <w:numFmt w:val="bullet"/>
      <w:lvlText w:val="•"/>
      <w:lvlJc w:val="left"/>
      <w:pPr>
        <w:ind w:left="2050" w:hanging="651"/>
      </w:pPr>
      <w:rPr>
        <w:rFonts w:hint="default"/>
        <w:lang w:val="it-IT" w:eastAsia="it-IT" w:bidi="it-IT"/>
      </w:rPr>
    </w:lvl>
    <w:lvl w:ilvl="7" w:tplc="B608D9CE">
      <w:numFmt w:val="bullet"/>
      <w:lvlText w:val="•"/>
      <w:lvlJc w:val="left"/>
      <w:pPr>
        <w:ind w:left="2345" w:hanging="651"/>
      </w:pPr>
      <w:rPr>
        <w:rFonts w:hint="default"/>
        <w:lang w:val="it-IT" w:eastAsia="it-IT" w:bidi="it-IT"/>
      </w:rPr>
    </w:lvl>
    <w:lvl w:ilvl="8" w:tplc="34F27B6C">
      <w:numFmt w:val="bullet"/>
      <w:lvlText w:val="•"/>
      <w:lvlJc w:val="left"/>
      <w:pPr>
        <w:ind w:left="2640" w:hanging="651"/>
      </w:pPr>
      <w:rPr>
        <w:rFonts w:hint="default"/>
        <w:lang w:val="it-IT" w:eastAsia="it-IT" w:bidi="it-IT"/>
      </w:rPr>
    </w:lvl>
  </w:abstractNum>
  <w:abstractNum w:abstractNumId="10">
    <w:nsid w:val="55526ACC"/>
    <w:multiLevelType w:val="hybridMultilevel"/>
    <w:tmpl w:val="D9BA631E"/>
    <w:lvl w:ilvl="0" w:tplc="D89EA394">
      <w:numFmt w:val="bullet"/>
      <w:lvlText w:val="-"/>
      <w:lvlJc w:val="left"/>
      <w:pPr>
        <w:ind w:left="283" w:hanging="651"/>
      </w:pPr>
      <w:rPr>
        <w:rFonts w:ascii="Times New Roman" w:eastAsia="Times New Roman" w:hAnsi="Times New Roman" w:cs="Times New Roman" w:hint="default"/>
        <w:w w:val="100"/>
        <w:sz w:val="17"/>
        <w:szCs w:val="17"/>
        <w:lang w:val="it-IT" w:eastAsia="it-IT" w:bidi="it-IT"/>
      </w:rPr>
    </w:lvl>
    <w:lvl w:ilvl="1" w:tplc="0110181E">
      <w:numFmt w:val="bullet"/>
      <w:lvlText w:val="•"/>
      <w:lvlJc w:val="left"/>
      <w:pPr>
        <w:ind w:left="574" w:hanging="651"/>
      </w:pPr>
      <w:rPr>
        <w:rFonts w:hint="default"/>
        <w:lang w:val="it-IT" w:eastAsia="it-IT" w:bidi="it-IT"/>
      </w:rPr>
    </w:lvl>
    <w:lvl w:ilvl="2" w:tplc="79BE09D6">
      <w:numFmt w:val="bullet"/>
      <w:lvlText w:val="•"/>
      <w:lvlJc w:val="left"/>
      <w:pPr>
        <w:ind w:left="869" w:hanging="651"/>
      </w:pPr>
      <w:rPr>
        <w:rFonts w:hint="default"/>
        <w:lang w:val="it-IT" w:eastAsia="it-IT" w:bidi="it-IT"/>
      </w:rPr>
    </w:lvl>
    <w:lvl w:ilvl="3" w:tplc="DB3080FC">
      <w:numFmt w:val="bullet"/>
      <w:lvlText w:val="•"/>
      <w:lvlJc w:val="left"/>
      <w:pPr>
        <w:ind w:left="1163" w:hanging="651"/>
      </w:pPr>
      <w:rPr>
        <w:rFonts w:hint="default"/>
        <w:lang w:val="it-IT" w:eastAsia="it-IT" w:bidi="it-IT"/>
      </w:rPr>
    </w:lvl>
    <w:lvl w:ilvl="4" w:tplc="E0A0EB06">
      <w:numFmt w:val="bullet"/>
      <w:lvlText w:val="•"/>
      <w:lvlJc w:val="left"/>
      <w:pPr>
        <w:ind w:left="1458" w:hanging="651"/>
      </w:pPr>
      <w:rPr>
        <w:rFonts w:hint="default"/>
        <w:lang w:val="it-IT" w:eastAsia="it-IT" w:bidi="it-IT"/>
      </w:rPr>
    </w:lvl>
    <w:lvl w:ilvl="5" w:tplc="C6285EEC">
      <w:numFmt w:val="bullet"/>
      <w:lvlText w:val="•"/>
      <w:lvlJc w:val="left"/>
      <w:pPr>
        <w:ind w:left="1752" w:hanging="651"/>
      </w:pPr>
      <w:rPr>
        <w:rFonts w:hint="default"/>
        <w:lang w:val="it-IT" w:eastAsia="it-IT" w:bidi="it-IT"/>
      </w:rPr>
    </w:lvl>
    <w:lvl w:ilvl="6" w:tplc="F8906482">
      <w:numFmt w:val="bullet"/>
      <w:lvlText w:val="•"/>
      <w:lvlJc w:val="left"/>
      <w:pPr>
        <w:ind w:left="2047" w:hanging="651"/>
      </w:pPr>
      <w:rPr>
        <w:rFonts w:hint="default"/>
        <w:lang w:val="it-IT" w:eastAsia="it-IT" w:bidi="it-IT"/>
      </w:rPr>
    </w:lvl>
    <w:lvl w:ilvl="7" w:tplc="68AAB968">
      <w:numFmt w:val="bullet"/>
      <w:lvlText w:val="•"/>
      <w:lvlJc w:val="left"/>
      <w:pPr>
        <w:ind w:left="2341" w:hanging="651"/>
      </w:pPr>
      <w:rPr>
        <w:rFonts w:hint="default"/>
        <w:lang w:val="it-IT" w:eastAsia="it-IT" w:bidi="it-IT"/>
      </w:rPr>
    </w:lvl>
    <w:lvl w:ilvl="8" w:tplc="690C778A">
      <w:numFmt w:val="bullet"/>
      <w:lvlText w:val="•"/>
      <w:lvlJc w:val="left"/>
      <w:pPr>
        <w:ind w:left="2636" w:hanging="651"/>
      </w:pPr>
      <w:rPr>
        <w:rFonts w:hint="default"/>
        <w:lang w:val="it-IT" w:eastAsia="it-IT" w:bidi="it-IT"/>
      </w:rPr>
    </w:lvl>
  </w:abstractNum>
  <w:abstractNum w:abstractNumId="11">
    <w:nsid w:val="6E0056EB"/>
    <w:multiLevelType w:val="hybridMultilevel"/>
    <w:tmpl w:val="5B064A20"/>
    <w:lvl w:ilvl="0" w:tplc="3E64EF90">
      <w:numFmt w:val="bullet"/>
      <w:lvlText w:val="-"/>
      <w:lvlJc w:val="left"/>
      <w:pPr>
        <w:ind w:left="283" w:hanging="651"/>
      </w:pPr>
      <w:rPr>
        <w:rFonts w:ascii="Times New Roman" w:eastAsia="Times New Roman" w:hAnsi="Times New Roman" w:cs="Times New Roman" w:hint="default"/>
        <w:w w:val="100"/>
        <w:sz w:val="17"/>
        <w:szCs w:val="17"/>
        <w:lang w:val="it-IT" w:eastAsia="it-IT" w:bidi="it-IT"/>
      </w:rPr>
    </w:lvl>
    <w:lvl w:ilvl="1" w:tplc="1F9863A4">
      <w:numFmt w:val="bullet"/>
      <w:lvlText w:val="•"/>
      <w:lvlJc w:val="left"/>
      <w:pPr>
        <w:ind w:left="575" w:hanging="651"/>
      </w:pPr>
      <w:rPr>
        <w:rFonts w:hint="default"/>
        <w:lang w:val="it-IT" w:eastAsia="it-IT" w:bidi="it-IT"/>
      </w:rPr>
    </w:lvl>
    <w:lvl w:ilvl="2" w:tplc="FEB4FB2E">
      <w:numFmt w:val="bullet"/>
      <w:lvlText w:val="•"/>
      <w:lvlJc w:val="left"/>
      <w:pPr>
        <w:ind w:left="870" w:hanging="651"/>
      </w:pPr>
      <w:rPr>
        <w:rFonts w:hint="default"/>
        <w:lang w:val="it-IT" w:eastAsia="it-IT" w:bidi="it-IT"/>
      </w:rPr>
    </w:lvl>
    <w:lvl w:ilvl="3" w:tplc="ADD0B7D6">
      <w:numFmt w:val="bullet"/>
      <w:lvlText w:val="•"/>
      <w:lvlJc w:val="left"/>
      <w:pPr>
        <w:ind w:left="1165" w:hanging="651"/>
      </w:pPr>
      <w:rPr>
        <w:rFonts w:hint="default"/>
        <w:lang w:val="it-IT" w:eastAsia="it-IT" w:bidi="it-IT"/>
      </w:rPr>
    </w:lvl>
    <w:lvl w:ilvl="4" w:tplc="13F4CBC0">
      <w:numFmt w:val="bullet"/>
      <w:lvlText w:val="•"/>
      <w:lvlJc w:val="left"/>
      <w:pPr>
        <w:ind w:left="1460" w:hanging="651"/>
      </w:pPr>
      <w:rPr>
        <w:rFonts w:hint="default"/>
        <w:lang w:val="it-IT" w:eastAsia="it-IT" w:bidi="it-IT"/>
      </w:rPr>
    </w:lvl>
    <w:lvl w:ilvl="5" w:tplc="435A693E">
      <w:numFmt w:val="bullet"/>
      <w:lvlText w:val="•"/>
      <w:lvlJc w:val="left"/>
      <w:pPr>
        <w:ind w:left="1755" w:hanging="651"/>
      </w:pPr>
      <w:rPr>
        <w:rFonts w:hint="default"/>
        <w:lang w:val="it-IT" w:eastAsia="it-IT" w:bidi="it-IT"/>
      </w:rPr>
    </w:lvl>
    <w:lvl w:ilvl="6" w:tplc="DF3243E0">
      <w:numFmt w:val="bullet"/>
      <w:lvlText w:val="•"/>
      <w:lvlJc w:val="left"/>
      <w:pPr>
        <w:ind w:left="2050" w:hanging="651"/>
      </w:pPr>
      <w:rPr>
        <w:rFonts w:hint="default"/>
        <w:lang w:val="it-IT" w:eastAsia="it-IT" w:bidi="it-IT"/>
      </w:rPr>
    </w:lvl>
    <w:lvl w:ilvl="7" w:tplc="7BB41C0A">
      <w:numFmt w:val="bullet"/>
      <w:lvlText w:val="•"/>
      <w:lvlJc w:val="left"/>
      <w:pPr>
        <w:ind w:left="2345" w:hanging="651"/>
      </w:pPr>
      <w:rPr>
        <w:rFonts w:hint="default"/>
        <w:lang w:val="it-IT" w:eastAsia="it-IT" w:bidi="it-IT"/>
      </w:rPr>
    </w:lvl>
    <w:lvl w:ilvl="8" w:tplc="EF3EDD28">
      <w:numFmt w:val="bullet"/>
      <w:lvlText w:val="•"/>
      <w:lvlJc w:val="left"/>
      <w:pPr>
        <w:ind w:left="2640" w:hanging="651"/>
      </w:pPr>
      <w:rPr>
        <w:rFonts w:hint="default"/>
        <w:lang w:val="it-IT" w:eastAsia="it-IT" w:bidi="it-IT"/>
      </w:rPr>
    </w:lvl>
  </w:abstractNum>
  <w:abstractNum w:abstractNumId="12">
    <w:nsid w:val="6FA56621"/>
    <w:multiLevelType w:val="hybridMultilevel"/>
    <w:tmpl w:val="9FA4CC6C"/>
    <w:lvl w:ilvl="0" w:tplc="D05C0788">
      <w:numFmt w:val="bullet"/>
      <w:lvlText w:val="-"/>
      <w:lvlJc w:val="left"/>
      <w:pPr>
        <w:ind w:left="283" w:hanging="651"/>
      </w:pPr>
      <w:rPr>
        <w:rFonts w:ascii="Times New Roman" w:eastAsia="Times New Roman" w:hAnsi="Times New Roman" w:cs="Times New Roman" w:hint="default"/>
        <w:w w:val="100"/>
        <w:sz w:val="17"/>
        <w:szCs w:val="17"/>
        <w:lang w:val="it-IT" w:eastAsia="it-IT" w:bidi="it-IT"/>
      </w:rPr>
    </w:lvl>
    <w:lvl w:ilvl="1" w:tplc="59C8E224">
      <w:numFmt w:val="bullet"/>
      <w:lvlText w:val="•"/>
      <w:lvlJc w:val="left"/>
      <w:pPr>
        <w:ind w:left="574" w:hanging="651"/>
      </w:pPr>
      <w:rPr>
        <w:rFonts w:hint="default"/>
        <w:lang w:val="it-IT" w:eastAsia="it-IT" w:bidi="it-IT"/>
      </w:rPr>
    </w:lvl>
    <w:lvl w:ilvl="2" w:tplc="077A3A4C">
      <w:numFmt w:val="bullet"/>
      <w:lvlText w:val="•"/>
      <w:lvlJc w:val="left"/>
      <w:pPr>
        <w:ind w:left="869" w:hanging="651"/>
      </w:pPr>
      <w:rPr>
        <w:rFonts w:hint="default"/>
        <w:lang w:val="it-IT" w:eastAsia="it-IT" w:bidi="it-IT"/>
      </w:rPr>
    </w:lvl>
    <w:lvl w:ilvl="3" w:tplc="DBF6EB66">
      <w:numFmt w:val="bullet"/>
      <w:lvlText w:val="•"/>
      <w:lvlJc w:val="left"/>
      <w:pPr>
        <w:ind w:left="1163" w:hanging="651"/>
      </w:pPr>
      <w:rPr>
        <w:rFonts w:hint="default"/>
        <w:lang w:val="it-IT" w:eastAsia="it-IT" w:bidi="it-IT"/>
      </w:rPr>
    </w:lvl>
    <w:lvl w:ilvl="4" w:tplc="328ED1BE">
      <w:numFmt w:val="bullet"/>
      <w:lvlText w:val="•"/>
      <w:lvlJc w:val="left"/>
      <w:pPr>
        <w:ind w:left="1458" w:hanging="651"/>
      </w:pPr>
      <w:rPr>
        <w:rFonts w:hint="default"/>
        <w:lang w:val="it-IT" w:eastAsia="it-IT" w:bidi="it-IT"/>
      </w:rPr>
    </w:lvl>
    <w:lvl w:ilvl="5" w:tplc="FB3837FA">
      <w:numFmt w:val="bullet"/>
      <w:lvlText w:val="•"/>
      <w:lvlJc w:val="left"/>
      <w:pPr>
        <w:ind w:left="1752" w:hanging="651"/>
      </w:pPr>
      <w:rPr>
        <w:rFonts w:hint="default"/>
        <w:lang w:val="it-IT" w:eastAsia="it-IT" w:bidi="it-IT"/>
      </w:rPr>
    </w:lvl>
    <w:lvl w:ilvl="6" w:tplc="EFC0379C">
      <w:numFmt w:val="bullet"/>
      <w:lvlText w:val="•"/>
      <w:lvlJc w:val="left"/>
      <w:pPr>
        <w:ind w:left="2047" w:hanging="651"/>
      </w:pPr>
      <w:rPr>
        <w:rFonts w:hint="default"/>
        <w:lang w:val="it-IT" w:eastAsia="it-IT" w:bidi="it-IT"/>
      </w:rPr>
    </w:lvl>
    <w:lvl w:ilvl="7" w:tplc="C7E07DD8">
      <w:numFmt w:val="bullet"/>
      <w:lvlText w:val="•"/>
      <w:lvlJc w:val="left"/>
      <w:pPr>
        <w:ind w:left="2341" w:hanging="651"/>
      </w:pPr>
      <w:rPr>
        <w:rFonts w:hint="default"/>
        <w:lang w:val="it-IT" w:eastAsia="it-IT" w:bidi="it-IT"/>
      </w:rPr>
    </w:lvl>
    <w:lvl w:ilvl="8" w:tplc="31BC65EC">
      <w:numFmt w:val="bullet"/>
      <w:lvlText w:val="•"/>
      <w:lvlJc w:val="left"/>
      <w:pPr>
        <w:ind w:left="2636" w:hanging="651"/>
      </w:pPr>
      <w:rPr>
        <w:rFonts w:hint="default"/>
        <w:lang w:val="it-IT" w:eastAsia="it-IT" w:bidi="it-IT"/>
      </w:rPr>
    </w:lvl>
  </w:abstractNum>
  <w:abstractNum w:abstractNumId="13">
    <w:nsid w:val="79A200B8"/>
    <w:multiLevelType w:val="hybridMultilevel"/>
    <w:tmpl w:val="65087056"/>
    <w:lvl w:ilvl="0" w:tplc="08201976">
      <w:numFmt w:val="bullet"/>
      <w:lvlText w:val="-"/>
      <w:lvlJc w:val="left"/>
      <w:pPr>
        <w:ind w:left="283" w:hanging="651"/>
      </w:pPr>
      <w:rPr>
        <w:rFonts w:ascii="Times New Roman" w:eastAsia="Times New Roman" w:hAnsi="Times New Roman" w:cs="Times New Roman" w:hint="default"/>
        <w:w w:val="100"/>
        <w:sz w:val="17"/>
        <w:szCs w:val="17"/>
        <w:lang w:val="it-IT" w:eastAsia="it-IT" w:bidi="it-IT"/>
      </w:rPr>
    </w:lvl>
    <w:lvl w:ilvl="1" w:tplc="20944050">
      <w:numFmt w:val="bullet"/>
      <w:lvlText w:val="•"/>
      <w:lvlJc w:val="left"/>
      <w:pPr>
        <w:ind w:left="575" w:hanging="651"/>
      </w:pPr>
      <w:rPr>
        <w:rFonts w:hint="default"/>
        <w:lang w:val="it-IT" w:eastAsia="it-IT" w:bidi="it-IT"/>
      </w:rPr>
    </w:lvl>
    <w:lvl w:ilvl="2" w:tplc="90A243CA">
      <w:numFmt w:val="bullet"/>
      <w:lvlText w:val="•"/>
      <w:lvlJc w:val="left"/>
      <w:pPr>
        <w:ind w:left="870" w:hanging="651"/>
      </w:pPr>
      <w:rPr>
        <w:rFonts w:hint="default"/>
        <w:lang w:val="it-IT" w:eastAsia="it-IT" w:bidi="it-IT"/>
      </w:rPr>
    </w:lvl>
    <w:lvl w:ilvl="3" w:tplc="313E8680">
      <w:numFmt w:val="bullet"/>
      <w:lvlText w:val="•"/>
      <w:lvlJc w:val="left"/>
      <w:pPr>
        <w:ind w:left="1165" w:hanging="651"/>
      </w:pPr>
      <w:rPr>
        <w:rFonts w:hint="default"/>
        <w:lang w:val="it-IT" w:eastAsia="it-IT" w:bidi="it-IT"/>
      </w:rPr>
    </w:lvl>
    <w:lvl w:ilvl="4" w:tplc="716E274C">
      <w:numFmt w:val="bullet"/>
      <w:lvlText w:val="•"/>
      <w:lvlJc w:val="left"/>
      <w:pPr>
        <w:ind w:left="1460" w:hanging="651"/>
      </w:pPr>
      <w:rPr>
        <w:rFonts w:hint="default"/>
        <w:lang w:val="it-IT" w:eastAsia="it-IT" w:bidi="it-IT"/>
      </w:rPr>
    </w:lvl>
    <w:lvl w:ilvl="5" w:tplc="E26279BE">
      <w:numFmt w:val="bullet"/>
      <w:lvlText w:val="•"/>
      <w:lvlJc w:val="left"/>
      <w:pPr>
        <w:ind w:left="1755" w:hanging="651"/>
      </w:pPr>
      <w:rPr>
        <w:rFonts w:hint="default"/>
        <w:lang w:val="it-IT" w:eastAsia="it-IT" w:bidi="it-IT"/>
      </w:rPr>
    </w:lvl>
    <w:lvl w:ilvl="6" w:tplc="CD56085E">
      <w:numFmt w:val="bullet"/>
      <w:lvlText w:val="•"/>
      <w:lvlJc w:val="left"/>
      <w:pPr>
        <w:ind w:left="2050" w:hanging="651"/>
      </w:pPr>
      <w:rPr>
        <w:rFonts w:hint="default"/>
        <w:lang w:val="it-IT" w:eastAsia="it-IT" w:bidi="it-IT"/>
      </w:rPr>
    </w:lvl>
    <w:lvl w:ilvl="7" w:tplc="741E0DEC">
      <w:numFmt w:val="bullet"/>
      <w:lvlText w:val="•"/>
      <w:lvlJc w:val="left"/>
      <w:pPr>
        <w:ind w:left="2345" w:hanging="651"/>
      </w:pPr>
      <w:rPr>
        <w:rFonts w:hint="default"/>
        <w:lang w:val="it-IT" w:eastAsia="it-IT" w:bidi="it-IT"/>
      </w:rPr>
    </w:lvl>
    <w:lvl w:ilvl="8" w:tplc="7F824400">
      <w:numFmt w:val="bullet"/>
      <w:lvlText w:val="•"/>
      <w:lvlJc w:val="left"/>
      <w:pPr>
        <w:ind w:left="2640" w:hanging="651"/>
      </w:pPr>
      <w:rPr>
        <w:rFonts w:hint="default"/>
        <w:lang w:val="it-IT" w:eastAsia="it-IT" w:bidi="it-IT"/>
      </w:rPr>
    </w:lvl>
  </w:abstractNum>
  <w:num w:numId="1">
    <w:abstractNumId w:val="7"/>
  </w:num>
  <w:num w:numId="2">
    <w:abstractNumId w:val="13"/>
  </w:num>
  <w:num w:numId="3">
    <w:abstractNumId w:val="0"/>
  </w:num>
  <w:num w:numId="4">
    <w:abstractNumId w:val="11"/>
  </w:num>
  <w:num w:numId="5">
    <w:abstractNumId w:val="12"/>
  </w:num>
  <w:num w:numId="6">
    <w:abstractNumId w:val="6"/>
  </w:num>
  <w:num w:numId="7">
    <w:abstractNumId w:val="2"/>
  </w:num>
  <w:num w:numId="8">
    <w:abstractNumId w:val="8"/>
  </w:num>
  <w:num w:numId="9">
    <w:abstractNumId w:val="1"/>
  </w:num>
  <w:num w:numId="10">
    <w:abstractNumId w:val="10"/>
  </w:num>
  <w:num w:numId="11">
    <w:abstractNumId w:val="4"/>
  </w:num>
  <w:num w:numId="12">
    <w:abstractNumId w:val="5"/>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compat>
  <w:rsids>
    <w:rsidRoot w:val="007F6B1B"/>
    <w:rsid w:val="007F6B1B"/>
    <w:rsid w:val="00E87FA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F6B1B"/>
    <w:rPr>
      <w:rFonts w:ascii="Times New Roman" w:eastAsia="Times New Roman" w:hAnsi="Times New Roman" w:cs="Times New Roman"/>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F6B1B"/>
    <w:tblPr>
      <w:tblInd w:w="0" w:type="dxa"/>
      <w:tblCellMar>
        <w:top w:w="0" w:type="dxa"/>
        <w:left w:w="0" w:type="dxa"/>
        <w:bottom w:w="0" w:type="dxa"/>
        <w:right w:w="0" w:type="dxa"/>
      </w:tblCellMar>
    </w:tblPr>
  </w:style>
  <w:style w:type="paragraph" w:styleId="Corpodeltesto">
    <w:name w:val="Body Text"/>
    <w:basedOn w:val="Normale"/>
    <w:uiPriority w:val="1"/>
    <w:qFormat/>
    <w:rsid w:val="007F6B1B"/>
    <w:pPr>
      <w:ind w:left="-710"/>
    </w:pPr>
    <w:rPr>
      <w:b/>
      <w:bCs/>
      <w:sz w:val="26"/>
      <w:szCs w:val="26"/>
    </w:rPr>
  </w:style>
  <w:style w:type="paragraph" w:styleId="Paragrafoelenco">
    <w:name w:val="List Paragraph"/>
    <w:basedOn w:val="Normale"/>
    <w:uiPriority w:val="1"/>
    <w:qFormat/>
    <w:rsid w:val="007F6B1B"/>
  </w:style>
  <w:style w:type="paragraph" w:customStyle="1" w:styleId="TableParagraph">
    <w:name w:val="Table Paragraph"/>
    <w:basedOn w:val="Normale"/>
    <w:uiPriority w:val="1"/>
    <w:qFormat/>
    <w:rsid w:val="007F6B1B"/>
    <w:pPr>
      <w:ind w:left="72" w:right="58"/>
      <w:jc w:val="both"/>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3826</Words>
  <Characters>21813</Characters>
  <Application>Microsoft Office Word</Application>
  <DocSecurity>0</DocSecurity>
  <Lines>181</Lines>
  <Paragraphs>51</Paragraphs>
  <ScaleCrop>false</ScaleCrop>
  <Company/>
  <LinksUpToDate>false</LinksUpToDate>
  <CharactersWithSpaces>25588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CIRC.23 ALLEGATO Vigilanza alunni 17-18</dc:title>
  <dc:creator>Eleonora</dc:creator>
  <cp:lastModifiedBy>Dirigente</cp:lastModifiedBy>
  <cp:revision>2</cp:revision>
  <dcterms:created xsi:type="dcterms:W3CDTF">2019-11-29T08:19:00Z</dcterms:created>
  <dcterms:modified xsi:type="dcterms:W3CDTF">2019-11-29T08:22:00Z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2017-11-30T00:00:00Z</vt:filetime>
  </property>
  <property fmtid="{D5CDD505-2E9C-101B-9397-08002B2CF9AE}" pid="3" name="Creator">
    <vt:lpwstr>PDFCreator 2.4.1.13</vt:lpwstr>
  </property>
  <property fmtid="{D5CDD505-2E9C-101B-9397-08002B2CF9AE}" pid="4" name="LastSaved">
    <vt:filetime>2019-11-29T00:00:00Z</vt:filetime>
  </property>
</Properties>
</file>