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FEF" w:rsidRDefault="007B3502">
      <w:pPr>
        <w:jc w:val="center"/>
        <w:rPr>
          <w:b/>
          <w:sz w:val="44"/>
          <w:szCs w:val="44"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  <w:sz w:val="44"/>
          <w:szCs w:val="44"/>
        </w:rPr>
        <w:t xml:space="preserve">ALLEGATO 1 A  </w:t>
      </w:r>
    </w:p>
    <w:p w:rsidR="001E6FEF" w:rsidRDefault="001E6FEF">
      <w:pPr>
        <w:rPr>
          <w:sz w:val="24"/>
          <w:szCs w:val="24"/>
        </w:rPr>
      </w:pPr>
    </w:p>
    <w:p w:rsidR="001E6FEF" w:rsidRDefault="007B3502">
      <w:pPr>
        <w:rPr>
          <w:sz w:val="32"/>
          <w:szCs w:val="32"/>
        </w:rPr>
      </w:pPr>
      <w:r>
        <w:rPr>
          <w:sz w:val="32"/>
          <w:szCs w:val="32"/>
        </w:rPr>
        <w:t xml:space="preserve">“Il dettato normativo esistente, attribuisce a una pluralità di soggetti compiti e responsabilità ben precisi, ribadendo tuttavia, centrale della Scuola </w:t>
      </w:r>
      <w:proofErr w:type="gramStart"/>
      <w:r>
        <w:rPr>
          <w:sz w:val="32"/>
          <w:szCs w:val="32"/>
        </w:rPr>
        <w:t>che  è</w:t>
      </w:r>
      <w:proofErr w:type="gramEnd"/>
      <w:r>
        <w:rPr>
          <w:sz w:val="32"/>
          <w:szCs w:val="32"/>
        </w:rPr>
        <w:t xml:space="preserve"> chiamata a realizzare azioni preventive in un’ ottica di </w:t>
      </w:r>
      <w:proofErr w:type="spellStart"/>
      <w:r>
        <w:rPr>
          <w:sz w:val="32"/>
          <w:szCs w:val="32"/>
        </w:rPr>
        <w:t>governance</w:t>
      </w:r>
      <w:proofErr w:type="spellEnd"/>
      <w:r>
        <w:rPr>
          <w:sz w:val="32"/>
          <w:szCs w:val="32"/>
        </w:rPr>
        <w:t xml:space="preserve"> coordinata dal Ministero.”</w:t>
      </w:r>
    </w:p>
    <w:p w:rsidR="001E6FEF" w:rsidRDefault="001E6FEF">
      <w:pPr>
        <w:rPr>
          <w:sz w:val="32"/>
          <w:szCs w:val="32"/>
        </w:rPr>
      </w:pPr>
    </w:p>
    <w:p w:rsidR="001E6FEF" w:rsidRDefault="007B3502">
      <w:pPr>
        <w:rPr>
          <w:sz w:val="32"/>
          <w:szCs w:val="32"/>
        </w:rPr>
      </w:pPr>
      <w:r>
        <w:rPr>
          <w:sz w:val="32"/>
          <w:szCs w:val="32"/>
        </w:rPr>
        <w:t>“Sono definite azioni di prevenzione le azioni volte a promuovere e a preservare lo stato di salute e ad evitare l’insorgenza di patologie e disagi. Secondo l’OMS, la prevenzione si articola su tre livelli:</w:t>
      </w:r>
    </w:p>
    <w:p w:rsidR="001E6FEF" w:rsidRDefault="007B3502">
      <w:pPr>
        <w:rPr>
          <w:sz w:val="32"/>
          <w:szCs w:val="32"/>
        </w:rPr>
      </w:pPr>
      <w:r>
        <w:rPr>
          <w:sz w:val="32"/>
          <w:szCs w:val="32"/>
        </w:rPr>
        <w:t>1. Prevenzione primaria o universale, le cui azio</w:t>
      </w:r>
      <w:r>
        <w:rPr>
          <w:sz w:val="32"/>
          <w:szCs w:val="32"/>
        </w:rPr>
        <w:t xml:space="preserve">ni si rivolgono a tutta la popolazione. Nel caso del </w:t>
      </w:r>
      <w:proofErr w:type="spellStart"/>
      <w:proofErr w:type="gramStart"/>
      <w:r>
        <w:rPr>
          <w:sz w:val="32"/>
          <w:szCs w:val="32"/>
        </w:rPr>
        <w:t>bullismo,esse</w:t>
      </w:r>
      <w:proofErr w:type="spellEnd"/>
      <w:proofErr w:type="gramEnd"/>
      <w:r>
        <w:rPr>
          <w:sz w:val="32"/>
          <w:szCs w:val="32"/>
        </w:rPr>
        <w:t xml:space="preserve"> promuovono un clima positivo improntato al rispetto reciproco e un senso di comunità e convivenza nell’ambito della scuola.</w:t>
      </w:r>
    </w:p>
    <w:p w:rsidR="001E6FEF" w:rsidRDefault="007B3502">
      <w:pPr>
        <w:rPr>
          <w:sz w:val="32"/>
          <w:szCs w:val="32"/>
        </w:rPr>
      </w:pPr>
      <w:r>
        <w:rPr>
          <w:sz w:val="32"/>
          <w:szCs w:val="32"/>
        </w:rPr>
        <w:t>2. Prevenzione secondaria o selettiva, le cui azioni si rivolgono</w:t>
      </w:r>
      <w:r>
        <w:rPr>
          <w:sz w:val="32"/>
          <w:szCs w:val="32"/>
        </w:rPr>
        <w:t xml:space="preserve"> in modo più strutturato e sono focalizzate su un gruppo a rischio, per condizioni di disagio o perché presenta già una prima manifestazione del fenomeno.</w:t>
      </w:r>
    </w:p>
    <w:p w:rsidR="001E6FEF" w:rsidRDefault="007B3502">
      <w:pPr>
        <w:rPr>
          <w:sz w:val="32"/>
          <w:szCs w:val="32"/>
        </w:rPr>
      </w:pPr>
      <w:r>
        <w:rPr>
          <w:sz w:val="32"/>
          <w:szCs w:val="32"/>
        </w:rPr>
        <w:t>3. Prevenzione terziaria o indicata, le cui azioni si rivolgono a fasce della popolazione in cui il p</w:t>
      </w:r>
      <w:r>
        <w:rPr>
          <w:sz w:val="32"/>
          <w:szCs w:val="32"/>
        </w:rPr>
        <w:t xml:space="preserve">roblema è già presente e in stato avanzato. Nel caso del bullismo la prevenzione terziaria/indicata si attua in </w:t>
      </w:r>
      <w:proofErr w:type="spellStart"/>
      <w:r>
        <w:rPr>
          <w:sz w:val="32"/>
          <w:szCs w:val="32"/>
        </w:rPr>
        <w:t>situazion</w:t>
      </w:r>
      <w:proofErr w:type="spellEnd"/>
      <w:r>
        <w:rPr>
          <w:sz w:val="32"/>
          <w:szCs w:val="32"/>
        </w:rPr>
        <w:t xml:space="preserve"> di emergenza attraverso azioni specifiche rivolte ai singoli individui e/o alla classe coinvolta negli episodi di bullismo…”</w:t>
      </w:r>
    </w:p>
    <w:p w:rsidR="001E6FEF" w:rsidRDefault="001E6FEF">
      <w:pPr>
        <w:rPr>
          <w:sz w:val="32"/>
          <w:szCs w:val="32"/>
        </w:rPr>
      </w:pPr>
    </w:p>
    <w:p w:rsidR="001E6FEF" w:rsidRDefault="007B3502">
      <w:pPr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Tratto d</w:t>
      </w:r>
      <w:r>
        <w:rPr>
          <w:rFonts w:ascii="Book Antiqua" w:eastAsia="Book Antiqua" w:hAnsi="Book Antiqua" w:cs="Book Antiqua"/>
        </w:rPr>
        <w:t xml:space="preserve">alle LINEE DI ORIENTAMENTO per la prevenzione e il contrasto dei fenomeni di Bullismo e </w:t>
      </w:r>
      <w:proofErr w:type="spellStart"/>
      <w:r>
        <w:rPr>
          <w:rFonts w:ascii="Book Antiqua" w:eastAsia="Book Antiqua" w:hAnsi="Book Antiqua" w:cs="Book Antiqua"/>
        </w:rPr>
        <w:t>Cyberbullismo</w:t>
      </w:r>
      <w:proofErr w:type="spellEnd"/>
      <w:r>
        <w:rPr>
          <w:rFonts w:ascii="Book Antiqua" w:eastAsia="Book Antiqua" w:hAnsi="Book Antiqua" w:cs="Book Antiqua"/>
        </w:rPr>
        <w:t xml:space="preserve"> – 13 gennaio 2021.</w:t>
      </w:r>
    </w:p>
    <w:tbl>
      <w:tblPr>
        <w:tblStyle w:val="a"/>
        <w:tblW w:w="145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1868"/>
        <w:gridCol w:w="1514"/>
        <w:gridCol w:w="3395"/>
        <w:gridCol w:w="3331"/>
        <w:gridCol w:w="3644"/>
      </w:tblGrid>
      <w:tr w:rsidR="001E6FEF">
        <w:tc>
          <w:tcPr>
            <w:tcW w:w="751" w:type="dxa"/>
          </w:tcPr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Livello</w:t>
            </w:r>
          </w:p>
        </w:tc>
        <w:tc>
          <w:tcPr>
            <w:tcW w:w="1868" w:type="dxa"/>
          </w:tcPr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Tipologia di intervento</w:t>
            </w:r>
          </w:p>
        </w:tc>
        <w:tc>
          <w:tcPr>
            <w:tcW w:w="1514" w:type="dxa"/>
          </w:tcPr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Destinatari</w:t>
            </w:r>
          </w:p>
        </w:tc>
        <w:tc>
          <w:tcPr>
            <w:tcW w:w="3395" w:type="dxa"/>
          </w:tcPr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Attori Istituzionali coinvolti</w:t>
            </w: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Governance</w:t>
            </w:r>
            <w:proofErr w:type="spellEnd"/>
          </w:p>
        </w:tc>
        <w:tc>
          <w:tcPr>
            <w:tcW w:w="3331" w:type="dxa"/>
          </w:tcPr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Azioni</w:t>
            </w:r>
          </w:p>
        </w:tc>
        <w:tc>
          <w:tcPr>
            <w:tcW w:w="3644" w:type="dxa"/>
          </w:tcPr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Finalità (Protocollo)</w:t>
            </w:r>
          </w:p>
        </w:tc>
      </w:tr>
      <w:tr w:rsidR="001E6FEF">
        <w:tc>
          <w:tcPr>
            <w:tcW w:w="751" w:type="dxa"/>
          </w:tcPr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868" w:type="dxa"/>
          </w:tcPr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Prevenzione Primaria/universale </w:t>
            </w:r>
          </w:p>
        </w:tc>
        <w:tc>
          <w:tcPr>
            <w:tcW w:w="1514" w:type="dxa"/>
          </w:tcPr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Tutta la popolazione con particolare riferimento alle “comunità scolastiche”;</w:t>
            </w:r>
          </w:p>
        </w:tc>
        <w:tc>
          <w:tcPr>
            <w:tcW w:w="3395" w:type="dxa"/>
          </w:tcPr>
          <w:p w:rsidR="001E6FEF" w:rsidRDefault="007B3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Dirigente scolastico - Team </w:t>
            </w:r>
            <w:proofErr w:type="spellStart"/>
            <w:r>
              <w:rPr>
                <w:color w:val="000000"/>
              </w:rPr>
              <w:t>Antibullismo</w:t>
            </w:r>
            <w:proofErr w:type="spellEnd"/>
            <w:r>
              <w:rPr>
                <w:color w:val="000000"/>
              </w:rPr>
              <w:t xml:space="preserve"> e Team per l’Emergenza;</w:t>
            </w:r>
          </w:p>
          <w:p w:rsidR="001E6FEF" w:rsidRDefault="007B3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Collegio dei Docenti*</w:t>
            </w:r>
          </w:p>
          <w:p w:rsidR="001E6FEF" w:rsidRDefault="007B3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Consiglio d’Istituto/ Studenti*</w:t>
            </w:r>
          </w:p>
          <w:p w:rsidR="001E6FEF" w:rsidRDefault="007B3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Coordinatore del Consiglio di Classe/rappresentanti dei genitori/studenti;</w:t>
            </w:r>
          </w:p>
          <w:p w:rsidR="001E6FEF" w:rsidRDefault="007B3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Ufficio Scolastico Provinciale</w:t>
            </w:r>
          </w:p>
          <w:p w:rsidR="001E6FEF" w:rsidRDefault="007B3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CTS</w:t>
            </w:r>
          </w:p>
          <w:p w:rsidR="001E6FEF" w:rsidRDefault="007B3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Reti Territoriali (Tavolo Provinciale per il Bullismo ASL – Forze di Polizia)</w:t>
            </w:r>
          </w:p>
          <w:p w:rsidR="001E6FEF" w:rsidRDefault="007B3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Gli Enti Locali</w:t>
            </w:r>
          </w:p>
          <w:p w:rsidR="001E6FEF" w:rsidRDefault="007B3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Distretti Sanitari</w:t>
            </w:r>
          </w:p>
          <w:p w:rsidR="001E6FEF" w:rsidRDefault="007B3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Nucleo Operativo Regionale;</w:t>
            </w:r>
          </w:p>
          <w:p w:rsidR="001E6FEF" w:rsidRDefault="007B3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Tavolo Tecnico Regionale</w:t>
            </w:r>
          </w:p>
          <w:p w:rsidR="001E6FEF" w:rsidRDefault="007B3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Scuole Polo</w:t>
            </w:r>
          </w:p>
          <w:p w:rsidR="001E6FEF" w:rsidRDefault="007B3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Associazioni accreditate a livello regionale/nazionale che abbiano consolidata esperienza nel campo;</w:t>
            </w:r>
          </w:p>
          <w:p w:rsidR="001E6FEF" w:rsidRDefault="007B3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Nucleo Operativo Regionale;</w:t>
            </w:r>
          </w:p>
          <w:p w:rsidR="001E6FEF" w:rsidRDefault="007B3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Tavolo Tecnico Regionale </w:t>
            </w:r>
          </w:p>
          <w:p w:rsidR="001E6FEF" w:rsidRDefault="007B3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Gruppo Provinciale Permanente dei Referenti</w:t>
            </w:r>
          </w:p>
          <w:p w:rsidR="001E6FEF" w:rsidRDefault="007B3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Consultori</w:t>
            </w: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</w:rPr>
            </w:pPr>
          </w:p>
        </w:tc>
        <w:tc>
          <w:tcPr>
            <w:tcW w:w="3331" w:type="dxa"/>
          </w:tcPr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Piani di comunicazione/formazione/diffusione</w:t>
            </w: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Reti di scopo e protocolli</w:t>
            </w: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Campagne informative/meeting</w:t>
            </w: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Giornate dedicate</w:t>
            </w: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Iniziative sociali, culturali e educative in collaborazione con gli attori istituzionali;</w:t>
            </w: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Monitoraggio di istituto per le azioni di </w:t>
            </w:r>
            <w:r>
              <w:rPr>
                <w:color w:val="000000"/>
              </w:rPr>
              <w:t>e verifica delle azioni di prevenzione e contrasto nell’ambito della prevenzione primaria;</w:t>
            </w: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Disseminazione dei risultati;</w:t>
            </w: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Reti di scopo e protocolli</w:t>
            </w: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Con Enti locali/ASL associazioni/ Enti di Formazione/ Università/ cooperative sociali/ associazioni/ CTS</w:t>
            </w:r>
          </w:p>
        </w:tc>
        <w:tc>
          <w:tcPr>
            <w:tcW w:w="3644" w:type="dxa"/>
          </w:tcPr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Formazione /informazione</w:t>
            </w: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massiva permanente e continua</w:t>
            </w: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accrescere la consapevolezza del fenomeno del Bullismo e </w:t>
            </w:r>
            <w:proofErr w:type="spellStart"/>
            <w:r>
              <w:rPr>
                <w:color w:val="000000"/>
              </w:rPr>
              <w:t>Cyberbullismo</w:t>
            </w:r>
            <w:proofErr w:type="spellEnd"/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Comprendere ridurre contrastare episodi di bullismo e </w:t>
            </w:r>
            <w:proofErr w:type="spellStart"/>
            <w:r>
              <w:rPr>
                <w:color w:val="000000"/>
              </w:rPr>
              <w:t>cyberbullismo</w:t>
            </w:r>
            <w:proofErr w:type="spellEnd"/>
            <w:r>
              <w:rPr>
                <w:color w:val="000000"/>
              </w:rPr>
              <w:t>;</w:t>
            </w: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Attivare un osservatorio permanente a livello scolastico e territoriale a cura dell’ambito e dei CTS;</w:t>
            </w: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Predisporre Piani di Vigilanza;</w:t>
            </w: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E6FEF">
        <w:trPr>
          <w:trHeight w:val="2684"/>
        </w:trPr>
        <w:tc>
          <w:tcPr>
            <w:tcW w:w="751" w:type="dxa"/>
          </w:tcPr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1868" w:type="dxa"/>
          </w:tcPr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Prevenzione secondaria o selettiva</w:t>
            </w:r>
          </w:p>
          <w:p w:rsidR="001E6FEF" w:rsidRDefault="001E6FEF"/>
          <w:p w:rsidR="001E6FEF" w:rsidRDefault="001E6FEF"/>
          <w:p w:rsidR="001E6FEF" w:rsidRDefault="001E6FEF"/>
          <w:p w:rsidR="001E6FEF" w:rsidRDefault="001E6FEF"/>
          <w:p w:rsidR="001E6FEF" w:rsidRDefault="001E6FEF"/>
          <w:p w:rsidR="001E6FEF" w:rsidRDefault="001E6FEF"/>
          <w:p w:rsidR="001E6FEF" w:rsidRDefault="001E6FEF"/>
        </w:tc>
        <w:tc>
          <w:tcPr>
            <w:tcW w:w="1514" w:type="dxa"/>
          </w:tcPr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Alunno / alunni a rischio - gruppi a rischio o coinvolti in un episodio;</w:t>
            </w:r>
          </w:p>
        </w:tc>
        <w:tc>
          <w:tcPr>
            <w:tcW w:w="3395" w:type="dxa"/>
          </w:tcPr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</w:rPr>
            </w:pPr>
          </w:p>
          <w:p w:rsidR="001E6FEF" w:rsidRDefault="007B35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Dirigente Scolastico che presiede il Team </w:t>
            </w:r>
            <w:proofErr w:type="spellStart"/>
            <w:r>
              <w:rPr>
                <w:color w:val="000000"/>
              </w:rPr>
              <w:t>Antibullismo</w:t>
            </w:r>
            <w:proofErr w:type="spellEnd"/>
            <w:r>
              <w:rPr>
                <w:color w:val="000000"/>
              </w:rPr>
              <w:t xml:space="preserve"> in prima istanza;</w:t>
            </w:r>
          </w:p>
          <w:p w:rsidR="001E6FEF" w:rsidRDefault="007B35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Team dell’emergenza </w:t>
            </w:r>
          </w:p>
          <w:p w:rsidR="001E6FEF" w:rsidRDefault="007B35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Consiglio di Classe e famiglia</w:t>
            </w:r>
          </w:p>
          <w:p w:rsidR="001E6FEF" w:rsidRDefault="007B35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Coordinatore di Classe</w:t>
            </w:r>
          </w:p>
          <w:p w:rsidR="001E6FEF" w:rsidRDefault="007B35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Famiglie</w:t>
            </w:r>
          </w:p>
          <w:p w:rsidR="001E6FEF" w:rsidRDefault="007B35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Studenti</w:t>
            </w:r>
          </w:p>
          <w:p w:rsidR="001E6FEF" w:rsidRDefault="007B35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Ufficio Scolastico Provinciale</w:t>
            </w:r>
          </w:p>
          <w:p w:rsidR="001E6FEF" w:rsidRDefault="007B35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Nucleo Operativo Regionale;</w:t>
            </w:r>
          </w:p>
          <w:p w:rsidR="001E6FEF" w:rsidRDefault="007B35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Tavolo Tecnico Regionale</w:t>
            </w:r>
          </w:p>
          <w:p w:rsidR="001E6FEF" w:rsidRDefault="007B35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Gruppo Provinciale Permanente dei Referenti</w:t>
            </w:r>
          </w:p>
          <w:p w:rsidR="001E6FEF" w:rsidRDefault="001E6FEF"/>
          <w:p w:rsidR="001E6FEF" w:rsidRDefault="001E6FEF"/>
          <w:p w:rsidR="001E6FEF" w:rsidRDefault="001E6FEF"/>
          <w:p w:rsidR="001E6FEF" w:rsidRDefault="001E6FEF">
            <w:pPr>
              <w:tabs>
                <w:tab w:val="left" w:pos="990"/>
              </w:tabs>
            </w:pPr>
          </w:p>
        </w:tc>
        <w:tc>
          <w:tcPr>
            <w:tcW w:w="3331" w:type="dxa"/>
          </w:tcPr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Rilevazioni di fenomeno di bullismo e </w:t>
            </w:r>
            <w:proofErr w:type="spellStart"/>
            <w:r>
              <w:rPr>
                <w:color w:val="000000"/>
              </w:rPr>
              <w:t>cyberbullismo</w:t>
            </w:r>
            <w:proofErr w:type="spellEnd"/>
            <w:r>
              <w:rPr>
                <w:color w:val="000000"/>
              </w:rPr>
              <w:t xml:space="preserve"> tramite:</w:t>
            </w: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questionari;</w:t>
            </w: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Osservazioni sistematiche;</w:t>
            </w: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Interviste;</w:t>
            </w: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colloqui;</w:t>
            </w: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Sportelli d’ascolto (</w:t>
            </w:r>
            <w:proofErr w:type="spellStart"/>
            <w:r>
              <w:rPr>
                <w:color w:val="000000"/>
              </w:rPr>
              <w:t>psico</w:t>
            </w:r>
            <w:proofErr w:type="spellEnd"/>
            <w:r>
              <w:rPr>
                <w:color w:val="000000"/>
              </w:rPr>
              <w:t xml:space="preserve"> - pedagogico)</w:t>
            </w: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Reti di scopo e protocolli mirati con Enti territoriali;</w:t>
            </w: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Reti di scopo e protocolli</w:t>
            </w: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Con Enti locali/ASL associazioni/ Enti di Formazione/ Università/ cooperative sociali/ associazioni/ CTS.</w:t>
            </w:r>
          </w:p>
        </w:tc>
        <w:tc>
          <w:tcPr>
            <w:tcW w:w="3644" w:type="dxa"/>
          </w:tcPr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Aprire l’istruttoria e lo studio del caso;</w:t>
            </w: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Pianificare e proporre</w:t>
            </w:r>
            <w:r>
              <w:rPr>
                <w:color w:val="000000"/>
              </w:rPr>
              <w:t xml:space="preserve"> interventi indicati e selettivi di natura compensativa; </w:t>
            </w: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individuare misure disciplinari mirate:</w:t>
            </w: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alla consapevolezza della propria condotta;</w:t>
            </w: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Individuazione Valutazione degli studenti a rischio;</w:t>
            </w: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Intercettare i comportamenti a rischio;</w:t>
            </w: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comprendere ridurre e contrastare episodi di bullismo;</w:t>
            </w: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incrementare comportamenti pro sociali;</w:t>
            </w: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E6FEF">
        <w:tc>
          <w:tcPr>
            <w:tcW w:w="751" w:type="dxa"/>
          </w:tcPr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1868" w:type="dxa"/>
          </w:tcPr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Prevenzione Terziaria o indicata</w:t>
            </w:r>
          </w:p>
        </w:tc>
        <w:tc>
          <w:tcPr>
            <w:tcW w:w="1514" w:type="dxa"/>
          </w:tcPr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Singoli individui/ gruppi o classi coinvolte nell’episodio</w:t>
            </w: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acuto</w:t>
            </w:r>
          </w:p>
        </w:tc>
        <w:tc>
          <w:tcPr>
            <w:tcW w:w="3395" w:type="dxa"/>
          </w:tcPr>
          <w:p w:rsidR="001E6FEF" w:rsidRDefault="007B35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Dirigente Scolastico in prima istanza;</w:t>
            </w:r>
          </w:p>
          <w:p w:rsidR="001E6FEF" w:rsidRDefault="007B35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Team </w:t>
            </w:r>
            <w:proofErr w:type="spellStart"/>
            <w:r>
              <w:rPr>
                <w:color w:val="000000"/>
              </w:rPr>
              <w:t>Antibullismo</w:t>
            </w:r>
            <w:proofErr w:type="spellEnd"/>
            <w:r>
              <w:rPr>
                <w:color w:val="000000"/>
              </w:rPr>
              <w:t xml:space="preserve"> e eventualmente dell’emergenza</w:t>
            </w:r>
          </w:p>
          <w:p w:rsidR="001E6FEF" w:rsidRDefault="007B35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Consiglio di Classe</w:t>
            </w:r>
          </w:p>
          <w:p w:rsidR="001E6FEF" w:rsidRDefault="007B35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Ufficio Scolastico Provinciale</w:t>
            </w:r>
          </w:p>
          <w:p w:rsidR="001E6FEF" w:rsidRDefault="007B35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Nucleo Operativo Regionale;</w:t>
            </w:r>
          </w:p>
          <w:p w:rsidR="001E6FEF" w:rsidRDefault="007B35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Tavolo Tecnico Regionale</w:t>
            </w:r>
          </w:p>
          <w:p w:rsidR="001E6FEF" w:rsidRDefault="007B35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Forze di Polizia</w:t>
            </w: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 caso di rilevanze penali e civili;</w:t>
            </w: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Forze di Polizia /Autorità giudiziaria/ Questore</w:t>
            </w:r>
          </w:p>
        </w:tc>
        <w:tc>
          <w:tcPr>
            <w:tcW w:w="3331" w:type="dxa"/>
          </w:tcPr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Intervento riparativo e compensativo mirato e specifico </w:t>
            </w: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Segnalazione alle Forze di Polizia in presenza di reato di natura penale e civile (caso acuto e grave);</w:t>
            </w: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Ammonimento del Questore</w:t>
            </w:r>
          </w:p>
        </w:tc>
        <w:tc>
          <w:tcPr>
            <w:tcW w:w="3644" w:type="dxa"/>
          </w:tcPr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Presa in </w:t>
            </w:r>
            <w:proofErr w:type="spellStart"/>
            <w:r>
              <w:rPr>
                <w:color w:val="000000"/>
              </w:rPr>
              <w:t>caricao</w:t>
            </w:r>
            <w:proofErr w:type="spellEnd"/>
            <w:r>
              <w:rPr>
                <w:color w:val="000000"/>
              </w:rPr>
              <w:t xml:space="preserve"> de</w:t>
            </w:r>
            <w:r>
              <w:rPr>
                <w:color w:val="000000"/>
              </w:rPr>
              <w:t>l caso;</w:t>
            </w: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approfondimento della situazione per definire il fenomeno;</w:t>
            </w: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Gestione del caso scelta dell’intervento;</w:t>
            </w: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E6FEF" w:rsidRDefault="007B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Monitoraggio della situazione;</w:t>
            </w:r>
          </w:p>
          <w:p w:rsidR="001E6FEF" w:rsidRDefault="001E6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1E6FEF" w:rsidRDefault="001E6FEF">
      <w:pPr>
        <w:rPr>
          <w:b/>
          <w:sz w:val="24"/>
          <w:szCs w:val="24"/>
        </w:rPr>
      </w:pPr>
    </w:p>
    <w:p w:rsidR="001E6FEF" w:rsidRDefault="001E6FEF">
      <w:pPr>
        <w:rPr>
          <w:b/>
          <w:sz w:val="24"/>
          <w:szCs w:val="24"/>
        </w:rPr>
      </w:pPr>
    </w:p>
    <w:sectPr w:rsidR="001E6FEF">
      <w:pgSz w:w="16838" w:h="11906" w:orient="landscape"/>
      <w:pgMar w:top="1134" w:right="1417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F7837"/>
    <w:multiLevelType w:val="multilevel"/>
    <w:tmpl w:val="70B8BF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E864CA"/>
    <w:multiLevelType w:val="multilevel"/>
    <w:tmpl w:val="EB966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CD43FE8"/>
    <w:multiLevelType w:val="multilevel"/>
    <w:tmpl w:val="BD5E68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EF"/>
    <w:rsid w:val="001E6FEF"/>
    <w:rsid w:val="007B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E161A-C699-41DF-AFA6-6AB75640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Utente13</dc:creator>
  <cp:lastModifiedBy>Windows User</cp:lastModifiedBy>
  <cp:revision>2</cp:revision>
  <dcterms:created xsi:type="dcterms:W3CDTF">2021-06-24T09:53:00Z</dcterms:created>
  <dcterms:modified xsi:type="dcterms:W3CDTF">2021-06-24T09:53:00Z</dcterms:modified>
</cp:coreProperties>
</file>